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A29" w:rsidRPr="00315D55" w:rsidRDefault="00062955" w:rsidP="009C5A29">
      <w:pPr>
        <w:jc w:val="center"/>
        <w:outlineLvl w:val="0"/>
        <w:rPr>
          <w:rFonts w:cstheme="minorHAnsi"/>
          <w:b/>
          <w:color w:val="808080"/>
          <w:sz w:val="24"/>
          <w:szCs w:val="24"/>
          <w:u w:val="single"/>
        </w:rPr>
      </w:pPr>
      <w:r>
        <w:rPr>
          <w:rFonts w:cstheme="minorHAnsi"/>
          <w:b/>
          <w:color w:val="808080"/>
          <w:sz w:val="24"/>
          <w:szCs w:val="24"/>
          <w:u w:val="single"/>
        </w:rPr>
        <w:t xml:space="preserve">PRIVACY POLICY – </w:t>
      </w:r>
      <w:proofErr w:type="spellStart"/>
      <w:r w:rsidR="006B5077">
        <w:rPr>
          <w:rFonts w:cstheme="minorHAnsi"/>
          <w:b/>
          <w:color w:val="808080"/>
          <w:sz w:val="24"/>
          <w:szCs w:val="24"/>
          <w:u w:val="single"/>
        </w:rPr>
        <w:t>Valerie</w:t>
      </w:r>
      <w:proofErr w:type="spellEnd"/>
      <w:r w:rsidR="006B5077">
        <w:rPr>
          <w:rFonts w:cstheme="minorHAnsi"/>
          <w:b/>
          <w:color w:val="808080"/>
          <w:sz w:val="24"/>
          <w:szCs w:val="24"/>
          <w:u w:val="single"/>
        </w:rPr>
        <w:t xml:space="preserve"> </w:t>
      </w:r>
      <w:r>
        <w:rPr>
          <w:rFonts w:cstheme="minorHAnsi"/>
          <w:b/>
          <w:color w:val="808080"/>
          <w:sz w:val="24"/>
          <w:szCs w:val="24"/>
          <w:u w:val="single"/>
        </w:rPr>
        <w:t>Cruysmans</w:t>
      </w:r>
    </w:p>
    <w:p w:rsidR="009C5A29" w:rsidRPr="00315D55" w:rsidRDefault="009C5A29" w:rsidP="009C5A29">
      <w:pPr>
        <w:spacing w:line="240" w:lineRule="auto"/>
        <w:rPr>
          <w:rFonts w:cstheme="minorHAnsi"/>
          <w:b/>
          <w:sz w:val="24"/>
          <w:szCs w:val="24"/>
          <w:u w:val="single"/>
        </w:rPr>
      </w:pPr>
    </w:p>
    <w:p w:rsidR="009C5A29" w:rsidRPr="00315D55" w:rsidRDefault="009C5A29" w:rsidP="009C5A29">
      <w:pPr>
        <w:tabs>
          <w:tab w:val="center" w:pos="4536"/>
        </w:tabs>
        <w:spacing w:before="240" w:after="240"/>
        <w:contextualSpacing/>
        <w:jc w:val="both"/>
        <w:rPr>
          <w:rFonts w:cstheme="minorHAnsi"/>
          <w:b/>
          <w:sz w:val="24"/>
          <w:szCs w:val="24"/>
        </w:rPr>
      </w:pPr>
      <w:r w:rsidRPr="00315D55">
        <w:rPr>
          <w:rFonts w:cstheme="minorHAnsi"/>
          <w:b/>
          <w:sz w:val="24"/>
          <w:szCs w:val="24"/>
        </w:rPr>
        <w:t xml:space="preserve">Contact information: </w:t>
      </w:r>
    </w:p>
    <w:p w:rsidR="009C5A29" w:rsidRPr="009C5A29" w:rsidRDefault="00F828FE" w:rsidP="009C5A29">
      <w:pPr>
        <w:pStyle w:val="NormalWeb"/>
        <w:spacing w:before="0" w:beforeAutospacing="0" w:after="0" w:afterAutospacing="0"/>
        <w:ind w:left="360"/>
        <w:textAlignment w:val="baseline"/>
        <w:rPr>
          <w:rFonts w:asciiTheme="minorHAnsi" w:hAnsiTheme="minorHAnsi" w:cstheme="minorHAnsi"/>
        </w:rPr>
      </w:pPr>
      <w:r>
        <w:rPr>
          <w:rFonts w:asciiTheme="minorHAnsi" w:hAnsiTheme="minorHAnsi" w:cstheme="minorHAnsi"/>
        </w:rPr>
        <w:t>Valérie</w:t>
      </w:r>
      <w:r w:rsidR="00315D55">
        <w:rPr>
          <w:rFonts w:asciiTheme="minorHAnsi" w:hAnsiTheme="minorHAnsi" w:cstheme="minorHAnsi"/>
        </w:rPr>
        <w:t xml:space="preserve"> Cruysmans</w:t>
      </w:r>
    </w:p>
    <w:p w:rsidR="00315D55" w:rsidRDefault="00F828FE" w:rsidP="009C5A29">
      <w:pPr>
        <w:pStyle w:val="NormalWeb"/>
        <w:spacing w:before="0" w:beforeAutospacing="0" w:after="0" w:afterAutospacing="0"/>
        <w:ind w:left="360"/>
        <w:textAlignment w:val="baseline"/>
        <w:rPr>
          <w:rFonts w:asciiTheme="minorHAnsi" w:hAnsiTheme="minorHAnsi" w:cstheme="minorHAnsi"/>
        </w:rPr>
      </w:pPr>
      <w:r>
        <w:rPr>
          <w:rFonts w:asciiTheme="minorHAnsi" w:hAnsiTheme="minorHAnsi" w:cstheme="minorHAnsi"/>
        </w:rPr>
        <w:t>Rue Jean d’Ardenne 25</w:t>
      </w:r>
    </w:p>
    <w:p w:rsidR="00315D55" w:rsidRDefault="00315D55" w:rsidP="009C5A29">
      <w:pPr>
        <w:pStyle w:val="NormalWeb"/>
        <w:spacing w:before="0" w:beforeAutospacing="0" w:after="0" w:afterAutospacing="0"/>
        <w:ind w:left="360"/>
        <w:textAlignment w:val="baseline"/>
        <w:rPr>
          <w:rFonts w:asciiTheme="minorHAnsi" w:hAnsiTheme="minorHAnsi" w:cstheme="minorHAnsi"/>
        </w:rPr>
      </w:pPr>
      <w:r>
        <w:rPr>
          <w:rFonts w:asciiTheme="minorHAnsi" w:hAnsiTheme="minorHAnsi" w:cstheme="minorHAnsi"/>
        </w:rPr>
        <w:t>1</w:t>
      </w:r>
      <w:r w:rsidR="00F828FE">
        <w:rPr>
          <w:rFonts w:asciiTheme="minorHAnsi" w:hAnsiTheme="minorHAnsi" w:cstheme="minorHAnsi"/>
        </w:rPr>
        <w:t>050 Bruxelles</w:t>
      </w:r>
    </w:p>
    <w:p w:rsidR="009C5A29" w:rsidRPr="009C5A29" w:rsidRDefault="009C5A29" w:rsidP="009C5A29">
      <w:pPr>
        <w:pStyle w:val="NormalWeb"/>
        <w:spacing w:before="0" w:beforeAutospacing="0" w:after="0" w:afterAutospacing="0"/>
        <w:ind w:left="360"/>
        <w:textAlignment w:val="baseline"/>
        <w:rPr>
          <w:rFonts w:asciiTheme="minorHAnsi" w:hAnsiTheme="minorHAnsi" w:cstheme="minorHAnsi"/>
        </w:rPr>
      </w:pPr>
      <w:r w:rsidRPr="009C5A29">
        <w:rPr>
          <w:rFonts w:asciiTheme="minorHAnsi" w:hAnsiTheme="minorHAnsi" w:cstheme="minorHAnsi"/>
        </w:rPr>
        <w:t>Belgique</w:t>
      </w:r>
    </w:p>
    <w:p w:rsidR="009C5A29" w:rsidRPr="009C5A29" w:rsidRDefault="00315D55" w:rsidP="009C5A29">
      <w:pPr>
        <w:pStyle w:val="NormalWeb"/>
        <w:spacing w:before="0" w:beforeAutospacing="0" w:after="0" w:afterAutospacing="0"/>
        <w:ind w:left="360"/>
        <w:textAlignment w:val="baseline"/>
        <w:rPr>
          <w:rFonts w:asciiTheme="minorHAnsi" w:hAnsiTheme="minorHAnsi" w:cstheme="minorHAnsi"/>
        </w:rPr>
      </w:pPr>
      <w:r>
        <w:rPr>
          <w:rFonts w:asciiTheme="minorHAnsi" w:hAnsiTheme="minorHAnsi" w:cstheme="minorHAnsi"/>
        </w:rPr>
        <w:t>T + 32 4</w:t>
      </w:r>
      <w:r w:rsidR="00F828FE">
        <w:rPr>
          <w:rFonts w:asciiTheme="minorHAnsi" w:hAnsiTheme="minorHAnsi" w:cstheme="minorHAnsi"/>
        </w:rPr>
        <w:t>96869966</w:t>
      </w:r>
    </w:p>
    <w:p w:rsidR="009C5A29" w:rsidRPr="00F828FE" w:rsidRDefault="00F828FE" w:rsidP="009C5A29">
      <w:pPr>
        <w:pStyle w:val="NormalWeb"/>
        <w:spacing w:before="0" w:beforeAutospacing="0" w:after="0" w:afterAutospacing="0"/>
        <w:ind w:left="360"/>
        <w:jc w:val="both"/>
        <w:textAlignment w:val="baseline"/>
        <w:rPr>
          <w:rFonts w:asciiTheme="minorHAnsi" w:hAnsiTheme="minorHAnsi" w:cstheme="minorHAnsi"/>
        </w:rPr>
      </w:pPr>
      <w:r>
        <w:rPr>
          <w:rFonts w:asciiTheme="minorHAnsi" w:hAnsiTheme="minorHAnsi" w:cstheme="minorHAnsi"/>
        </w:rPr>
        <w:t>valerie</w:t>
      </w:r>
      <w:r w:rsidR="00315D55" w:rsidRPr="00F828FE">
        <w:rPr>
          <w:rFonts w:asciiTheme="minorHAnsi" w:hAnsiTheme="minorHAnsi" w:cstheme="minorHAnsi"/>
        </w:rPr>
        <w:t>.cruysmans@gmail.com</w:t>
      </w:r>
    </w:p>
    <w:p w:rsidR="009C5A29" w:rsidRPr="006B5077" w:rsidRDefault="00315D55" w:rsidP="009C5A29">
      <w:pPr>
        <w:pStyle w:val="NormalWeb"/>
        <w:spacing w:before="0" w:beforeAutospacing="0" w:after="0" w:afterAutospacing="0"/>
        <w:ind w:left="360"/>
        <w:jc w:val="both"/>
        <w:textAlignment w:val="baseline"/>
        <w:rPr>
          <w:rFonts w:asciiTheme="minorHAnsi" w:hAnsiTheme="minorHAnsi" w:cstheme="minorHAnsi"/>
          <w:lang w:val="en-US"/>
        </w:rPr>
      </w:pPr>
      <w:r w:rsidRPr="006B5077">
        <w:rPr>
          <w:rFonts w:asciiTheme="minorHAnsi" w:hAnsiTheme="minorHAnsi" w:cstheme="minorHAnsi"/>
          <w:lang w:val="en-US"/>
        </w:rPr>
        <w:t xml:space="preserve">BCE </w:t>
      </w:r>
      <w:r w:rsidR="00F828FE" w:rsidRPr="006B5077">
        <w:rPr>
          <w:rFonts w:asciiTheme="minorHAnsi" w:hAnsiTheme="minorHAnsi" w:cstheme="minorHAnsi"/>
          <w:lang w:val="en-US"/>
        </w:rPr>
        <w:t>BE 0765 407 303</w:t>
      </w:r>
    </w:p>
    <w:p w:rsidR="009C5A29" w:rsidRPr="006B5077" w:rsidRDefault="009C5A29" w:rsidP="009C5A29">
      <w:pPr>
        <w:spacing w:line="240" w:lineRule="auto"/>
        <w:rPr>
          <w:rFonts w:cstheme="minorHAnsi"/>
          <w:sz w:val="24"/>
          <w:szCs w:val="24"/>
          <w:lang w:val="en-US"/>
        </w:rPr>
      </w:pPr>
    </w:p>
    <w:p w:rsidR="009C5A29" w:rsidRPr="009C5A29" w:rsidRDefault="009C5A29" w:rsidP="009C5A29">
      <w:pPr>
        <w:tabs>
          <w:tab w:val="center" w:pos="4536"/>
        </w:tabs>
        <w:spacing w:before="240" w:after="240"/>
        <w:contextualSpacing/>
        <w:jc w:val="both"/>
        <w:rPr>
          <w:rFonts w:cstheme="minorHAnsi"/>
          <w:sz w:val="24"/>
          <w:szCs w:val="24"/>
          <w:lang w:val="en-US"/>
        </w:rPr>
      </w:pPr>
      <w:r w:rsidRPr="009C5A29">
        <w:rPr>
          <w:rFonts w:cstheme="minorHAnsi"/>
          <w:sz w:val="24"/>
          <w:szCs w:val="24"/>
          <w:lang w:val="en-US"/>
        </w:rPr>
        <w:t>Feel free to contact us should you have any privacy-related questions. We promise to reply soon!</w:t>
      </w:r>
    </w:p>
    <w:p w:rsidR="009C5A29" w:rsidRPr="009C5A29" w:rsidRDefault="009C5A29" w:rsidP="009C5A29">
      <w:pPr>
        <w:pStyle w:val="Paragraphedeliste"/>
        <w:numPr>
          <w:ilvl w:val="0"/>
          <w:numId w:val="5"/>
        </w:numPr>
        <w:spacing w:before="480" w:after="0" w:line="276" w:lineRule="auto"/>
        <w:jc w:val="both"/>
        <w:outlineLvl w:val="0"/>
        <w:rPr>
          <w:rFonts w:cstheme="minorHAnsi"/>
          <w:b/>
          <w:bCs/>
          <w:smallCaps/>
          <w:sz w:val="24"/>
          <w:szCs w:val="24"/>
          <w:u w:val="single"/>
          <w:lang w:val="en-GB"/>
        </w:rPr>
      </w:pPr>
      <w:r w:rsidRPr="009C5A29">
        <w:rPr>
          <w:rFonts w:cstheme="minorHAnsi"/>
          <w:b/>
          <w:bCs/>
          <w:smallCaps/>
          <w:sz w:val="24"/>
          <w:szCs w:val="24"/>
          <w:u w:val="single"/>
          <w:lang w:val="en-GB"/>
        </w:rPr>
        <w:t>Why this Privacy Policy?</w:t>
      </w:r>
    </w:p>
    <w:p w:rsidR="009C5A29" w:rsidRPr="009C5A29" w:rsidRDefault="009C5A29" w:rsidP="009C5A29">
      <w:pPr>
        <w:spacing w:before="240"/>
        <w:jc w:val="both"/>
        <w:outlineLvl w:val="0"/>
        <w:rPr>
          <w:rFonts w:cstheme="minorHAnsi"/>
          <w:sz w:val="24"/>
          <w:szCs w:val="24"/>
          <w:lang w:val="en-GB"/>
        </w:rPr>
      </w:pPr>
      <w:r w:rsidRPr="009C5A29">
        <w:rPr>
          <w:rFonts w:cstheme="minorHAnsi"/>
          <w:sz w:val="24"/>
          <w:szCs w:val="24"/>
          <w:lang w:val="en-GB"/>
        </w:rPr>
        <w:t>Every person who visits or uses the Website (hereafter: the “</w:t>
      </w:r>
      <w:r w:rsidRPr="009C5A29">
        <w:rPr>
          <w:rFonts w:cstheme="minorHAnsi"/>
          <w:b/>
          <w:bCs/>
          <w:sz w:val="24"/>
          <w:szCs w:val="24"/>
          <w:lang w:val="en-GB"/>
        </w:rPr>
        <w:t>Visitor</w:t>
      </w:r>
      <w:r w:rsidRPr="009C5A29">
        <w:rPr>
          <w:rFonts w:cstheme="minorHAnsi"/>
          <w:sz w:val="24"/>
          <w:szCs w:val="24"/>
          <w:lang w:val="en-GB"/>
        </w:rPr>
        <w:t>”) as well as every person who relies on our services (hereafter: the “</w:t>
      </w:r>
      <w:r w:rsidRPr="009C5A29">
        <w:rPr>
          <w:rFonts w:cstheme="minorHAnsi"/>
          <w:b/>
          <w:bCs/>
          <w:sz w:val="24"/>
          <w:szCs w:val="24"/>
          <w:lang w:val="en-GB"/>
        </w:rPr>
        <w:t>Customer</w:t>
      </w:r>
      <w:r w:rsidRPr="009C5A29">
        <w:rPr>
          <w:rFonts w:cstheme="minorHAnsi"/>
          <w:sz w:val="24"/>
          <w:szCs w:val="24"/>
          <w:lang w:val="en-GB"/>
        </w:rPr>
        <w:t>”) will in most cases disclose a certain amount of personal data. The personal data is information which allow</w:t>
      </w:r>
      <w:r w:rsidR="00315D55">
        <w:rPr>
          <w:rFonts w:cstheme="minorHAnsi"/>
          <w:sz w:val="24"/>
          <w:szCs w:val="24"/>
          <w:lang w:val="en-GB"/>
        </w:rPr>
        <w:t xml:space="preserve">s </w:t>
      </w:r>
      <w:r w:rsidR="006B5077">
        <w:rPr>
          <w:rFonts w:cstheme="minorHAnsi"/>
          <w:sz w:val="24"/>
          <w:szCs w:val="24"/>
          <w:lang w:val="en-GB"/>
        </w:rPr>
        <w:t>Valerie</w:t>
      </w:r>
      <w:r w:rsidR="00315D55">
        <w:rPr>
          <w:rFonts w:cstheme="minorHAnsi"/>
          <w:sz w:val="24"/>
          <w:szCs w:val="24"/>
          <w:lang w:val="en-GB"/>
        </w:rPr>
        <w:t xml:space="preserve"> Cruysmans</w:t>
      </w:r>
      <w:r w:rsidRPr="009C5A29">
        <w:rPr>
          <w:rFonts w:cstheme="minorHAnsi"/>
          <w:sz w:val="24"/>
          <w:szCs w:val="24"/>
          <w:lang w:val="en-GB"/>
        </w:rPr>
        <w:t xml:space="preserve"> to identify you as a natural person, regardless of whether we actually do this. You are identifiable as soon as it is possible to create a direct or indirect link between one or more data and you as a natural person. The Visitor and the Customer are hereinafter also jointly referred to as the "</w:t>
      </w:r>
      <w:r w:rsidRPr="009C5A29">
        <w:rPr>
          <w:rFonts w:cstheme="minorHAnsi"/>
          <w:b/>
          <w:bCs/>
          <w:sz w:val="24"/>
          <w:szCs w:val="24"/>
          <w:lang w:val="en-GB"/>
        </w:rPr>
        <w:t>Data Subject</w:t>
      </w:r>
      <w:r w:rsidRPr="009C5A29">
        <w:rPr>
          <w:rFonts w:cstheme="minorHAnsi"/>
          <w:sz w:val="24"/>
          <w:szCs w:val="24"/>
          <w:lang w:val="en-GB"/>
        </w:rPr>
        <w:t>".</w:t>
      </w:r>
    </w:p>
    <w:p w:rsidR="009C5A29" w:rsidRPr="009C5A29" w:rsidRDefault="009C5A29" w:rsidP="009C5A29">
      <w:pPr>
        <w:spacing w:before="240"/>
        <w:jc w:val="both"/>
        <w:outlineLvl w:val="0"/>
        <w:rPr>
          <w:rFonts w:cstheme="minorHAnsi"/>
          <w:sz w:val="24"/>
          <w:szCs w:val="24"/>
          <w:lang w:val="en-GB"/>
        </w:rPr>
      </w:pPr>
      <w:r w:rsidRPr="009C5A29">
        <w:rPr>
          <w:rFonts w:cstheme="minorHAnsi"/>
          <w:sz w:val="24"/>
          <w:szCs w:val="24"/>
          <w:lang w:val="en-GB"/>
        </w:rPr>
        <w:t xml:space="preserve">We only use and process your personal data in accordance with the GDPR and any replacement legislation, or any similar regulation under any applicable law, and any regulatory requirements or codes of practice governing the use, storage or transmission of personal data. Every reference in this Privacy Policy to the ‘GDPR’ is a reference to the </w:t>
      </w:r>
      <w:r w:rsidRPr="009C5A29">
        <w:rPr>
          <w:rFonts w:cstheme="minorHAnsi"/>
          <w:i/>
          <w:sz w:val="24"/>
          <w:szCs w:val="24"/>
          <w:lang w:val="en-GB"/>
        </w:rPr>
        <w:t>Regulation of 27 April 2016 on the Protection of Natural Persons with regard to the Processing of Personal Data and on the Free Movement of such Data (General Data Protection Regulation)</w:t>
      </w:r>
      <w:r w:rsidRPr="009C5A29">
        <w:rPr>
          <w:rFonts w:cstheme="minorHAnsi"/>
          <w:sz w:val="24"/>
          <w:szCs w:val="24"/>
          <w:lang w:val="en-GB"/>
        </w:rPr>
        <w:t>.</w:t>
      </w:r>
    </w:p>
    <w:p w:rsidR="009C5A29" w:rsidRDefault="009C5A29" w:rsidP="009C5A29">
      <w:pPr>
        <w:spacing w:before="240"/>
        <w:jc w:val="both"/>
        <w:outlineLvl w:val="0"/>
        <w:rPr>
          <w:rFonts w:cstheme="minorHAnsi"/>
          <w:sz w:val="24"/>
          <w:szCs w:val="24"/>
          <w:lang w:val="en-GB"/>
        </w:rPr>
      </w:pPr>
      <w:r w:rsidRPr="009C5A29">
        <w:rPr>
          <w:rFonts w:cstheme="minorHAnsi"/>
          <w:sz w:val="24"/>
          <w:szCs w:val="24"/>
          <w:lang w:val="en-GB"/>
        </w:rPr>
        <w:t xml:space="preserve">Through this Privacy Policy, every User </w:t>
      </w:r>
      <w:r w:rsidR="00937085">
        <w:rPr>
          <w:rFonts w:cstheme="minorHAnsi"/>
          <w:sz w:val="24"/>
          <w:szCs w:val="24"/>
          <w:lang w:val="en-GB"/>
        </w:rPr>
        <w:t>or Customer</w:t>
      </w:r>
      <w:r w:rsidRPr="009C5A29">
        <w:rPr>
          <w:rFonts w:cstheme="minorHAnsi"/>
          <w:sz w:val="24"/>
          <w:szCs w:val="24"/>
          <w:lang w:val="en-GB"/>
        </w:rPr>
        <w:t xml:space="preserve"> is informed of the processing activities</w:t>
      </w:r>
      <w:r w:rsidR="006B5077">
        <w:rPr>
          <w:rFonts w:cstheme="minorHAnsi"/>
          <w:sz w:val="24"/>
          <w:szCs w:val="24"/>
          <w:lang w:val="en-GB"/>
        </w:rPr>
        <w:t xml:space="preserve"> Valerie</w:t>
      </w:r>
      <w:r w:rsidR="00315D55">
        <w:rPr>
          <w:rFonts w:cstheme="minorHAnsi"/>
          <w:sz w:val="24"/>
          <w:szCs w:val="24"/>
          <w:lang w:val="en-GB"/>
        </w:rPr>
        <w:t xml:space="preserve"> Cruysmans</w:t>
      </w:r>
      <w:r w:rsidR="00FF5F74" w:rsidRPr="009C5A29">
        <w:rPr>
          <w:rFonts w:cstheme="minorHAnsi"/>
          <w:sz w:val="24"/>
          <w:szCs w:val="24"/>
          <w:lang w:val="en-GB"/>
        </w:rPr>
        <w:t xml:space="preserve"> </w:t>
      </w:r>
      <w:r w:rsidRPr="009C5A29">
        <w:rPr>
          <w:rFonts w:cstheme="minorHAnsi"/>
          <w:sz w:val="24"/>
          <w:szCs w:val="24"/>
          <w:lang w:val="en-GB"/>
        </w:rPr>
        <w:t>may carry out with his or her personal data.</w:t>
      </w:r>
      <w:r w:rsidR="00315D55">
        <w:rPr>
          <w:rFonts w:cstheme="minorHAnsi"/>
          <w:sz w:val="24"/>
          <w:szCs w:val="24"/>
          <w:lang w:val="en-GB"/>
        </w:rPr>
        <w:t xml:space="preserve"> </w:t>
      </w:r>
      <w:r w:rsidR="006B5077">
        <w:rPr>
          <w:rFonts w:cstheme="minorHAnsi"/>
          <w:sz w:val="24"/>
          <w:szCs w:val="24"/>
          <w:lang w:val="en-GB"/>
        </w:rPr>
        <w:t>Valerie</w:t>
      </w:r>
      <w:r w:rsidR="00315D55">
        <w:rPr>
          <w:rFonts w:cstheme="minorHAnsi"/>
          <w:sz w:val="24"/>
          <w:szCs w:val="24"/>
          <w:lang w:val="en-GB"/>
        </w:rPr>
        <w:t xml:space="preserve"> Cruysmans</w:t>
      </w:r>
      <w:r w:rsidR="00FF5F74" w:rsidRPr="009C5A29">
        <w:rPr>
          <w:rFonts w:cstheme="minorHAnsi"/>
          <w:sz w:val="24"/>
          <w:szCs w:val="24"/>
          <w:lang w:val="en-GB"/>
        </w:rPr>
        <w:t xml:space="preserve"> </w:t>
      </w:r>
      <w:r w:rsidRPr="009C5A29">
        <w:rPr>
          <w:rFonts w:cstheme="minorHAnsi"/>
          <w:sz w:val="24"/>
          <w:szCs w:val="24"/>
          <w:lang w:val="en-GB"/>
        </w:rPr>
        <w:t>reserves the right to modify this Privacy Policy at all times. Every substantial change will be clearly communicated towards the User. We advise you to consult this document regularly.</w:t>
      </w:r>
    </w:p>
    <w:p w:rsidR="00FF5F74" w:rsidRDefault="00FF5F74" w:rsidP="009C5A29">
      <w:pPr>
        <w:spacing w:before="240"/>
        <w:jc w:val="both"/>
        <w:outlineLvl w:val="0"/>
        <w:rPr>
          <w:rFonts w:cstheme="minorHAnsi"/>
          <w:sz w:val="24"/>
          <w:szCs w:val="24"/>
          <w:lang w:val="en-GB"/>
        </w:rPr>
      </w:pPr>
    </w:p>
    <w:p w:rsidR="00FF5F74" w:rsidRDefault="00FF5F74" w:rsidP="009C5A29">
      <w:pPr>
        <w:spacing w:before="240"/>
        <w:jc w:val="both"/>
        <w:outlineLvl w:val="0"/>
        <w:rPr>
          <w:rFonts w:cstheme="minorHAnsi"/>
          <w:sz w:val="24"/>
          <w:szCs w:val="24"/>
          <w:lang w:val="en-GB"/>
        </w:rPr>
      </w:pPr>
    </w:p>
    <w:p w:rsidR="00FF5F74" w:rsidRDefault="00FF5F74" w:rsidP="009C5A29">
      <w:pPr>
        <w:spacing w:before="240"/>
        <w:jc w:val="both"/>
        <w:outlineLvl w:val="0"/>
        <w:rPr>
          <w:rFonts w:cstheme="minorHAnsi"/>
          <w:sz w:val="24"/>
          <w:szCs w:val="24"/>
          <w:lang w:val="en-GB"/>
        </w:rPr>
      </w:pPr>
    </w:p>
    <w:p w:rsidR="00FF5F74" w:rsidRPr="009C5A29" w:rsidRDefault="00FF5F74" w:rsidP="009C5A29">
      <w:pPr>
        <w:spacing w:before="240"/>
        <w:jc w:val="both"/>
        <w:outlineLvl w:val="0"/>
        <w:rPr>
          <w:rFonts w:cstheme="minorHAnsi"/>
          <w:sz w:val="24"/>
          <w:szCs w:val="24"/>
          <w:lang w:val="en-GB"/>
        </w:rPr>
      </w:pPr>
    </w:p>
    <w:p w:rsidR="009C5A29" w:rsidRPr="009C5A29" w:rsidRDefault="009C5A29" w:rsidP="009C5A29">
      <w:pPr>
        <w:pStyle w:val="Paragraphedeliste"/>
        <w:numPr>
          <w:ilvl w:val="0"/>
          <w:numId w:val="5"/>
        </w:numPr>
        <w:spacing w:before="480" w:after="0" w:line="276" w:lineRule="auto"/>
        <w:jc w:val="both"/>
        <w:outlineLvl w:val="0"/>
        <w:rPr>
          <w:rFonts w:cstheme="minorHAnsi"/>
          <w:b/>
          <w:bCs/>
          <w:smallCaps/>
          <w:sz w:val="24"/>
          <w:szCs w:val="24"/>
          <w:u w:val="single"/>
          <w:lang w:val="en-GB"/>
        </w:rPr>
      </w:pPr>
      <w:r w:rsidRPr="009C5A29">
        <w:rPr>
          <w:rFonts w:cstheme="minorHAnsi"/>
          <w:b/>
          <w:bCs/>
          <w:smallCaps/>
          <w:sz w:val="24"/>
          <w:szCs w:val="24"/>
          <w:u w:val="single"/>
          <w:lang w:val="en-GB"/>
        </w:rPr>
        <w:lastRenderedPageBreak/>
        <w:t>Who is responsible for the processing of personal data?</w:t>
      </w:r>
    </w:p>
    <w:p w:rsidR="009C5A29" w:rsidRPr="009C5A29" w:rsidRDefault="009C5A29" w:rsidP="009C5A29">
      <w:pPr>
        <w:pStyle w:val="Paragraphedeliste"/>
        <w:ind w:left="432"/>
        <w:jc w:val="both"/>
        <w:outlineLvl w:val="0"/>
        <w:rPr>
          <w:rFonts w:cstheme="minorHAnsi"/>
          <w:b/>
          <w:bCs/>
          <w:smallCaps/>
          <w:sz w:val="24"/>
          <w:szCs w:val="24"/>
          <w:u w:val="single"/>
          <w:lang w:val="en-GB"/>
        </w:rPr>
      </w:pPr>
    </w:p>
    <w:p w:rsidR="009C5A29" w:rsidRPr="009C5A29" w:rsidRDefault="009C5A29" w:rsidP="009C5A29">
      <w:pPr>
        <w:pStyle w:val="Paragraphedeliste"/>
        <w:ind w:left="432"/>
        <w:jc w:val="both"/>
        <w:outlineLvl w:val="0"/>
        <w:rPr>
          <w:rFonts w:cstheme="minorHAnsi"/>
          <w:b/>
          <w:bCs/>
          <w:sz w:val="24"/>
          <w:szCs w:val="24"/>
          <w:lang w:val="en-GB"/>
        </w:rPr>
      </w:pPr>
      <w:r w:rsidRPr="009C5A29">
        <w:rPr>
          <w:rFonts w:cstheme="minorHAnsi"/>
          <w:b/>
          <w:bCs/>
          <w:sz w:val="24"/>
          <w:szCs w:val="24"/>
          <w:lang w:val="en-GB"/>
        </w:rPr>
        <w:t>2.1. Controller</w:t>
      </w:r>
    </w:p>
    <w:p w:rsidR="009C5A29" w:rsidRPr="009C5A29" w:rsidRDefault="006B5077" w:rsidP="009C5A29">
      <w:pPr>
        <w:tabs>
          <w:tab w:val="center" w:pos="4536"/>
        </w:tabs>
        <w:jc w:val="both"/>
        <w:rPr>
          <w:rFonts w:eastAsia="Calibri" w:cstheme="minorHAnsi"/>
          <w:sz w:val="24"/>
          <w:szCs w:val="24"/>
          <w:lang w:val="en-GB"/>
        </w:rPr>
      </w:pPr>
      <w:r>
        <w:rPr>
          <w:rFonts w:cstheme="minorHAnsi"/>
          <w:sz w:val="24"/>
          <w:szCs w:val="24"/>
          <w:lang w:val="en-GB"/>
        </w:rPr>
        <w:t>Valerie</w:t>
      </w:r>
      <w:r w:rsidR="00315D55">
        <w:rPr>
          <w:rFonts w:cstheme="minorHAnsi"/>
          <w:sz w:val="24"/>
          <w:szCs w:val="24"/>
          <w:lang w:val="en-GB"/>
        </w:rPr>
        <w:t xml:space="preserve"> Cruysmans </w:t>
      </w:r>
      <w:r w:rsidR="009C5A29" w:rsidRPr="009C5A29">
        <w:rPr>
          <w:rFonts w:eastAsia="Calibri" w:cstheme="minorHAnsi"/>
          <w:sz w:val="24"/>
          <w:szCs w:val="24"/>
          <w:lang w:val="en-GB"/>
        </w:rPr>
        <w:t>is responsible for the processing and decides alone or in cooperation with others which personal data is being collected as well as the purposes and the technical and organisational means with regard to the processing of this personal data.</w:t>
      </w:r>
    </w:p>
    <w:p w:rsidR="009C5A29" w:rsidRPr="009C5A29" w:rsidRDefault="006B5077" w:rsidP="009C5A29">
      <w:pPr>
        <w:tabs>
          <w:tab w:val="center" w:pos="4536"/>
        </w:tabs>
        <w:jc w:val="both"/>
        <w:rPr>
          <w:rFonts w:eastAsia="Calibri" w:cstheme="minorHAnsi"/>
          <w:sz w:val="24"/>
          <w:szCs w:val="24"/>
          <w:lang w:val="en-GB"/>
        </w:rPr>
      </w:pPr>
      <w:r>
        <w:rPr>
          <w:rFonts w:cstheme="minorHAnsi"/>
          <w:sz w:val="24"/>
          <w:szCs w:val="24"/>
          <w:lang w:val="en-GB"/>
        </w:rPr>
        <w:t>Valerie</w:t>
      </w:r>
      <w:r w:rsidR="00315D55">
        <w:rPr>
          <w:rFonts w:cstheme="minorHAnsi"/>
          <w:sz w:val="24"/>
          <w:szCs w:val="24"/>
          <w:lang w:val="en-GB"/>
        </w:rPr>
        <w:t xml:space="preserve"> Cruysmans</w:t>
      </w:r>
      <w:r w:rsidR="00FF5F74">
        <w:rPr>
          <w:rFonts w:eastAsia="Calibri" w:cstheme="minorHAnsi"/>
          <w:sz w:val="24"/>
          <w:szCs w:val="24"/>
          <w:lang w:val="en-GB"/>
        </w:rPr>
        <w:t xml:space="preserve"> </w:t>
      </w:r>
      <w:r w:rsidR="009C5A29" w:rsidRPr="009C5A29">
        <w:rPr>
          <w:rFonts w:eastAsia="Calibri" w:cstheme="minorHAnsi"/>
          <w:sz w:val="24"/>
          <w:szCs w:val="24"/>
          <w:lang w:val="en-GB"/>
        </w:rPr>
        <w:t>has taken appropriate technical and organizational measures to protect the personal data of its Visitors and Customers.</w:t>
      </w:r>
      <w:r w:rsidR="00FF5F74">
        <w:rPr>
          <w:rFonts w:eastAsia="Calibri" w:cstheme="minorHAnsi"/>
          <w:sz w:val="24"/>
          <w:szCs w:val="24"/>
          <w:lang w:val="en-GB"/>
        </w:rPr>
        <w:t xml:space="preserve"> </w:t>
      </w:r>
      <w:r>
        <w:rPr>
          <w:rFonts w:cstheme="minorHAnsi"/>
          <w:sz w:val="24"/>
          <w:szCs w:val="24"/>
          <w:lang w:val="en-GB"/>
        </w:rPr>
        <w:t>Valerie</w:t>
      </w:r>
      <w:r w:rsidR="00315D55">
        <w:rPr>
          <w:rFonts w:cstheme="minorHAnsi"/>
          <w:sz w:val="24"/>
          <w:szCs w:val="24"/>
          <w:lang w:val="en-GB"/>
        </w:rPr>
        <w:t xml:space="preserve"> Cruysmans</w:t>
      </w:r>
      <w:r w:rsidR="00FF5F74">
        <w:rPr>
          <w:rFonts w:eastAsia="Calibri" w:cstheme="minorHAnsi"/>
          <w:sz w:val="24"/>
          <w:szCs w:val="24"/>
          <w:lang w:val="en-GB"/>
        </w:rPr>
        <w:t xml:space="preserve"> </w:t>
      </w:r>
      <w:r w:rsidR="009C5A29" w:rsidRPr="009C5A29">
        <w:rPr>
          <w:rFonts w:eastAsia="Calibri" w:cstheme="minorHAnsi"/>
          <w:sz w:val="24"/>
          <w:szCs w:val="24"/>
          <w:lang w:val="en-GB"/>
        </w:rPr>
        <w:t xml:space="preserve">uses various adequate security technologies and procedures to protect your personal data against unauthorized access, use or disclosure. </w:t>
      </w:r>
      <w:r>
        <w:rPr>
          <w:rFonts w:cstheme="minorHAnsi"/>
          <w:sz w:val="24"/>
          <w:szCs w:val="24"/>
          <w:lang w:val="en-GB"/>
        </w:rPr>
        <w:t xml:space="preserve">Valerie </w:t>
      </w:r>
      <w:r w:rsidR="00315D55">
        <w:rPr>
          <w:rFonts w:cstheme="minorHAnsi"/>
          <w:sz w:val="24"/>
          <w:szCs w:val="24"/>
          <w:lang w:val="en-GB"/>
        </w:rPr>
        <w:t>Cruysmans</w:t>
      </w:r>
      <w:r w:rsidR="009C5A29" w:rsidRPr="009C5A29">
        <w:rPr>
          <w:rFonts w:eastAsia="Calibri" w:cstheme="minorHAnsi"/>
          <w:sz w:val="24"/>
          <w:szCs w:val="24"/>
          <w:lang w:val="en-GB"/>
        </w:rPr>
        <w:t xml:space="preserve"> ensures that your personal data is stored safely in a controlled environment.</w:t>
      </w:r>
    </w:p>
    <w:p w:rsidR="009C5A29" w:rsidRPr="00937085" w:rsidRDefault="009C5A29" w:rsidP="00937085">
      <w:pPr>
        <w:pStyle w:val="Paragraphedeliste"/>
        <w:ind w:left="432"/>
        <w:jc w:val="both"/>
        <w:outlineLvl w:val="0"/>
        <w:rPr>
          <w:rFonts w:cstheme="minorHAnsi"/>
          <w:b/>
          <w:bCs/>
          <w:sz w:val="24"/>
          <w:szCs w:val="24"/>
          <w:lang w:val="en-GB"/>
        </w:rPr>
      </w:pPr>
      <w:r w:rsidRPr="009C5A29">
        <w:rPr>
          <w:rFonts w:cstheme="minorHAnsi"/>
          <w:b/>
          <w:bCs/>
          <w:sz w:val="24"/>
          <w:szCs w:val="24"/>
          <w:lang w:val="en-GB"/>
        </w:rPr>
        <w:t>2.2. Processor(s)</w:t>
      </w:r>
    </w:p>
    <w:p w:rsidR="009C5A29" w:rsidRPr="00937085" w:rsidRDefault="006B5077" w:rsidP="009C5A29">
      <w:pPr>
        <w:tabs>
          <w:tab w:val="center" w:pos="4536"/>
        </w:tabs>
        <w:jc w:val="both"/>
        <w:rPr>
          <w:rFonts w:eastAsia="Calibri" w:cstheme="minorHAnsi"/>
          <w:sz w:val="24"/>
          <w:szCs w:val="24"/>
          <w:lang w:val="en-GB"/>
        </w:rPr>
      </w:pPr>
      <w:r>
        <w:rPr>
          <w:rFonts w:cstheme="minorHAnsi"/>
          <w:sz w:val="24"/>
          <w:szCs w:val="24"/>
          <w:lang w:val="en-GB"/>
        </w:rPr>
        <w:t xml:space="preserve">Valerie </w:t>
      </w:r>
      <w:r w:rsidR="00315D55">
        <w:rPr>
          <w:rFonts w:cstheme="minorHAnsi"/>
          <w:sz w:val="24"/>
          <w:szCs w:val="24"/>
          <w:lang w:val="en-GB"/>
        </w:rPr>
        <w:t>Cruysmans</w:t>
      </w:r>
      <w:r w:rsidR="009C5A29" w:rsidRPr="009C5A29">
        <w:rPr>
          <w:rFonts w:eastAsia="Calibri" w:cstheme="minorHAnsi"/>
          <w:sz w:val="24"/>
          <w:szCs w:val="24"/>
          <w:lang w:val="en-GB"/>
        </w:rPr>
        <w:t xml:space="preserve"> is free to rely on data processors. A processor is the natural or legal person who processes your personal data upon request and on behalf of the data controller. The processor is required to ensure the security and confidentiality of the data. The processor shall always act on the instructions of the data controller.</w:t>
      </w:r>
    </w:p>
    <w:p w:rsidR="009C5A29" w:rsidRPr="00937085" w:rsidRDefault="009C5A29" w:rsidP="009C5A29">
      <w:pPr>
        <w:tabs>
          <w:tab w:val="center" w:pos="4536"/>
        </w:tabs>
        <w:spacing w:before="240" w:after="120"/>
        <w:jc w:val="both"/>
        <w:rPr>
          <w:rFonts w:cstheme="minorHAnsi"/>
          <w:sz w:val="24"/>
          <w:szCs w:val="24"/>
          <w:lang w:val="en-US"/>
        </w:rPr>
      </w:pPr>
      <w:r w:rsidRPr="00937085">
        <w:rPr>
          <w:rFonts w:cstheme="minorHAnsi"/>
          <w:sz w:val="24"/>
          <w:szCs w:val="24"/>
          <w:lang w:val="en-US"/>
        </w:rPr>
        <w:t xml:space="preserve">As a resident of the European Economic Area, a transfer of your personal data outside the European Economic Area (EEA) can only take place to countries that the Data Protection Authority in Belgium has found to provide the same adequate level of protection or, if this is not the case, to the extent that </w:t>
      </w:r>
      <w:r w:rsidR="006B5077">
        <w:rPr>
          <w:rFonts w:cstheme="minorHAnsi"/>
          <w:sz w:val="24"/>
          <w:szCs w:val="24"/>
          <w:lang w:val="en-GB"/>
        </w:rPr>
        <w:t>Valerie</w:t>
      </w:r>
      <w:r w:rsidR="00315D55">
        <w:rPr>
          <w:rFonts w:cstheme="minorHAnsi"/>
          <w:sz w:val="24"/>
          <w:szCs w:val="24"/>
          <w:lang w:val="en-GB"/>
        </w:rPr>
        <w:t xml:space="preserve"> Cruysmans</w:t>
      </w:r>
      <w:r w:rsidRPr="00937085">
        <w:rPr>
          <w:rFonts w:cstheme="minorHAnsi"/>
          <w:sz w:val="24"/>
          <w:szCs w:val="24"/>
          <w:lang w:val="en-US"/>
        </w:rPr>
        <w:t xml:space="preserve"> has made the necessary contractual arrangements, taking into account the standard provisions as imposed by the Data Protection Authority in Belgium, to ensure that your personal information receives an adequate level of protection.</w:t>
      </w:r>
    </w:p>
    <w:p w:rsidR="009C5A29" w:rsidRPr="009C5A29" w:rsidRDefault="009C5A29" w:rsidP="009C5A29">
      <w:pPr>
        <w:pStyle w:val="Paragraphedeliste"/>
        <w:numPr>
          <w:ilvl w:val="0"/>
          <w:numId w:val="5"/>
        </w:numPr>
        <w:spacing w:before="480" w:after="0" w:line="276" w:lineRule="auto"/>
        <w:ind w:left="431" w:hanging="431"/>
        <w:contextualSpacing w:val="0"/>
        <w:jc w:val="both"/>
        <w:outlineLvl w:val="0"/>
        <w:rPr>
          <w:rFonts w:cstheme="minorHAnsi"/>
          <w:b/>
          <w:bCs/>
          <w:smallCaps/>
          <w:sz w:val="24"/>
          <w:szCs w:val="24"/>
          <w:u w:val="single"/>
          <w:lang w:val="en-GB"/>
        </w:rPr>
      </w:pPr>
      <w:r w:rsidRPr="009C5A29">
        <w:rPr>
          <w:rFonts w:cstheme="minorHAnsi"/>
          <w:b/>
          <w:bCs/>
          <w:smallCaps/>
          <w:sz w:val="24"/>
          <w:szCs w:val="24"/>
          <w:u w:val="single"/>
          <w:lang w:val="en-GB"/>
        </w:rPr>
        <w:t>On what legal grounds is your personal data processed?</w:t>
      </w:r>
    </w:p>
    <w:p w:rsidR="009C5A29" w:rsidRPr="009C5A29" w:rsidRDefault="009C5A29" w:rsidP="009C5A29">
      <w:pPr>
        <w:tabs>
          <w:tab w:val="center" w:pos="4536"/>
        </w:tabs>
        <w:spacing w:before="240" w:after="120"/>
        <w:contextualSpacing/>
        <w:jc w:val="both"/>
        <w:rPr>
          <w:rFonts w:cstheme="minorHAnsi"/>
          <w:sz w:val="24"/>
          <w:szCs w:val="24"/>
          <w:lang w:val="en-GB"/>
        </w:rPr>
      </w:pPr>
      <w:r w:rsidRPr="009C5A29">
        <w:rPr>
          <w:rFonts w:cstheme="minorHAnsi"/>
          <w:sz w:val="24"/>
          <w:szCs w:val="24"/>
          <w:lang w:val="en-GB"/>
        </w:rPr>
        <w:t>In accordance with the GDPR we process personal data on the following legal grounds:</w:t>
      </w:r>
    </w:p>
    <w:p w:rsidR="009C5A29" w:rsidRPr="009C5A29" w:rsidRDefault="009C5A29" w:rsidP="009C5A29">
      <w:pPr>
        <w:pStyle w:val="Paragraphedeliste"/>
        <w:numPr>
          <w:ilvl w:val="0"/>
          <w:numId w:val="7"/>
        </w:numPr>
        <w:tabs>
          <w:tab w:val="center" w:pos="4536"/>
        </w:tabs>
        <w:spacing w:after="120" w:line="240" w:lineRule="auto"/>
        <w:ind w:left="714" w:hanging="357"/>
        <w:contextualSpacing w:val="0"/>
        <w:jc w:val="both"/>
        <w:rPr>
          <w:rFonts w:cstheme="minorHAnsi"/>
          <w:sz w:val="24"/>
          <w:szCs w:val="24"/>
          <w:lang w:val="en-GB"/>
        </w:rPr>
      </w:pPr>
      <w:r w:rsidRPr="009C5A29">
        <w:rPr>
          <w:rFonts w:cstheme="minorHAnsi"/>
          <w:sz w:val="24"/>
          <w:szCs w:val="24"/>
          <w:lang w:val="en-GB"/>
        </w:rPr>
        <w:t>On the basis of the execution of the contract agreed upon with the Customer or the execution of pre-contractual steps taken at the request of the Data Subject;</w:t>
      </w:r>
    </w:p>
    <w:p w:rsidR="009C5A29" w:rsidRPr="009C5A29" w:rsidRDefault="009C5A29" w:rsidP="009C5A29">
      <w:pPr>
        <w:pStyle w:val="Paragraphedeliste"/>
        <w:numPr>
          <w:ilvl w:val="0"/>
          <w:numId w:val="7"/>
        </w:numPr>
        <w:tabs>
          <w:tab w:val="center" w:pos="4536"/>
        </w:tabs>
        <w:spacing w:after="120" w:line="240" w:lineRule="auto"/>
        <w:ind w:left="714" w:hanging="357"/>
        <w:contextualSpacing w:val="0"/>
        <w:jc w:val="both"/>
        <w:rPr>
          <w:rFonts w:cstheme="minorHAnsi"/>
          <w:sz w:val="24"/>
          <w:szCs w:val="24"/>
          <w:lang w:val="en-GB"/>
        </w:rPr>
      </w:pPr>
      <w:r w:rsidRPr="009C5A29">
        <w:rPr>
          <w:rFonts w:cstheme="minorHAnsi"/>
          <w:sz w:val="24"/>
          <w:szCs w:val="24"/>
          <w:lang w:val="en-GB"/>
        </w:rPr>
        <w:t>On the basis of compliance with legal or regulatory provisions with regard to the management of the contractual relationship with the Customer, invoicing in particular;</w:t>
      </w:r>
    </w:p>
    <w:p w:rsidR="009C5A29" w:rsidRPr="009C5A29" w:rsidRDefault="009C5A29" w:rsidP="009C5A29">
      <w:pPr>
        <w:pStyle w:val="Paragraphedeliste"/>
        <w:numPr>
          <w:ilvl w:val="0"/>
          <w:numId w:val="7"/>
        </w:numPr>
        <w:tabs>
          <w:tab w:val="center" w:pos="4536"/>
        </w:tabs>
        <w:spacing w:after="120" w:line="240" w:lineRule="auto"/>
        <w:ind w:left="714" w:hanging="357"/>
        <w:contextualSpacing w:val="0"/>
        <w:jc w:val="both"/>
        <w:rPr>
          <w:rFonts w:cstheme="minorHAnsi"/>
          <w:sz w:val="24"/>
          <w:szCs w:val="24"/>
          <w:lang w:val="en-GB"/>
        </w:rPr>
      </w:pPr>
      <w:r w:rsidRPr="009C5A29">
        <w:rPr>
          <w:rFonts w:cstheme="minorHAnsi"/>
          <w:sz w:val="24"/>
          <w:szCs w:val="24"/>
          <w:lang w:val="en-GB"/>
        </w:rPr>
        <w:t>On the basis of our legitimate interest in responding to information requests from Visitors and Customers;</w:t>
      </w:r>
    </w:p>
    <w:p w:rsidR="009C5A29" w:rsidRPr="009C5A29" w:rsidRDefault="009C5A29" w:rsidP="009C5A29">
      <w:pPr>
        <w:pStyle w:val="Paragraphedeliste"/>
        <w:numPr>
          <w:ilvl w:val="0"/>
          <w:numId w:val="7"/>
        </w:numPr>
        <w:tabs>
          <w:tab w:val="center" w:pos="4536"/>
        </w:tabs>
        <w:spacing w:after="120" w:line="240" w:lineRule="auto"/>
        <w:ind w:left="714" w:hanging="357"/>
        <w:contextualSpacing w:val="0"/>
        <w:jc w:val="both"/>
        <w:rPr>
          <w:rFonts w:cstheme="minorHAnsi"/>
          <w:sz w:val="24"/>
          <w:szCs w:val="24"/>
          <w:lang w:val="en-GB"/>
        </w:rPr>
      </w:pPr>
      <w:r w:rsidRPr="009C5A29">
        <w:rPr>
          <w:rFonts w:cstheme="minorHAnsi"/>
          <w:sz w:val="24"/>
          <w:szCs w:val="24"/>
          <w:lang w:val="en-GB"/>
        </w:rPr>
        <w:t>On the basis of our legitimate interest in sending promotional offers (direct marketing) to our Customers;</w:t>
      </w:r>
    </w:p>
    <w:p w:rsidR="00937085" w:rsidRDefault="009C5A29" w:rsidP="009C5A29">
      <w:pPr>
        <w:pStyle w:val="Paragraphedeliste"/>
        <w:numPr>
          <w:ilvl w:val="0"/>
          <w:numId w:val="7"/>
        </w:numPr>
        <w:tabs>
          <w:tab w:val="center" w:pos="4536"/>
        </w:tabs>
        <w:spacing w:before="120" w:after="120" w:line="276" w:lineRule="auto"/>
        <w:ind w:left="714" w:hanging="357"/>
        <w:contextualSpacing w:val="0"/>
        <w:jc w:val="both"/>
        <w:rPr>
          <w:rFonts w:cstheme="minorHAnsi"/>
          <w:sz w:val="24"/>
          <w:szCs w:val="24"/>
          <w:lang w:val="en-GB"/>
        </w:rPr>
      </w:pPr>
      <w:r w:rsidRPr="009C5A29">
        <w:rPr>
          <w:rFonts w:cstheme="minorHAnsi"/>
          <w:sz w:val="24"/>
          <w:szCs w:val="24"/>
          <w:lang w:val="en-GB"/>
        </w:rPr>
        <w:t>On the basis of the explicit consent to send promotional offers (direct marketing) to Visitors</w:t>
      </w:r>
      <w:r w:rsidR="00937085">
        <w:rPr>
          <w:rFonts w:cstheme="minorHAnsi"/>
          <w:sz w:val="24"/>
          <w:szCs w:val="24"/>
          <w:lang w:val="en-GB"/>
        </w:rPr>
        <w:t xml:space="preserve"> and Customers</w:t>
      </w:r>
      <w:r w:rsidRPr="009C5A29">
        <w:rPr>
          <w:rFonts w:cstheme="minorHAnsi"/>
          <w:sz w:val="24"/>
          <w:szCs w:val="24"/>
          <w:lang w:val="en-GB"/>
        </w:rPr>
        <w:t>.</w:t>
      </w:r>
    </w:p>
    <w:p w:rsidR="009C5A29" w:rsidRPr="009C5A29" w:rsidRDefault="009C5A29" w:rsidP="00937085">
      <w:pPr>
        <w:pStyle w:val="Paragraphedeliste"/>
        <w:tabs>
          <w:tab w:val="center" w:pos="4536"/>
        </w:tabs>
        <w:spacing w:before="120" w:after="120" w:line="276" w:lineRule="auto"/>
        <w:ind w:left="714"/>
        <w:contextualSpacing w:val="0"/>
        <w:jc w:val="both"/>
        <w:rPr>
          <w:rFonts w:cstheme="minorHAnsi"/>
          <w:sz w:val="24"/>
          <w:szCs w:val="24"/>
          <w:lang w:val="en-GB"/>
        </w:rPr>
      </w:pPr>
      <w:r w:rsidRPr="009C5A29">
        <w:rPr>
          <w:rFonts w:cstheme="minorHAnsi"/>
          <w:sz w:val="24"/>
          <w:szCs w:val="24"/>
          <w:lang w:val="en-GB"/>
        </w:rPr>
        <w:t xml:space="preserve"> </w:t>
      </w:r>
    </w:p>
    <w:p w:rsidR="009C5A29" w:rsidRPr="00937085" w:rsidRDefault="009C5A29" w:rsidP="00937085">
      <w:pPr>
        <w:pStyle w:val="Paragraphedeliste"/>
        <w:numPr>
          <w:ilvl w:val="0"/>
          <w:numId w:val="5"/>
        </w:numPr>
        <w:spacing w:before="480" w:after="0" w:line="276" w:lineRule="auto"/>
        <w:ind w:left="431" w:hanging="431"/>
        <w:contextualSpacing w:val="0"/>
        <w:jc w:val="both"/>
        <w:outlineLvl w:val="0"/>
        <w:rPr>
          <w:rFonts w:cstheme="minorHAnsi"/>
          <w:b/>
          <w:bCs/>
          <w:smallCaps/>
          <w:sz w:val="24"/>
          <w:szCs w:val="24"/>
          <w:u w:val="single"/>
          <w:lang w:val="en-GB"/>
        </w:rPr>
      </w:pPr>
      <w:r w:rsidRPr="009C5A29">
        <w:rPr>
          <w:rFonts w:cstheme="minorHAnsi"/>
          <w:b/>
          <w:bCs/>
          <w:smallCaps/>
          <w:sz w:val="24"/>
          <w:szCs w:val="24"/>
          <w:u w:val="single"/>
          <w:lang w:val="en-GB"/>
        </w:rPr>
        <w:lastRenderedPageBreak/>
        <w:t>Which pers</w:t>
      </w:r>
      <w:r w:rsidRPr="00937085">
        <w:rPr>
          <w:rFonts w:cstheme="minorHAnsi"/>
          <w:b/>
          <w:bCs/>
          <w:smallCaps/>
          <w:sz w:val="24"/>
          <w:szCs w:val="24"/>
          <w:u w:val="single"/>
          <w:lang w:val="en-GB"/>
        </w:rPr>
        <w:t>onal data is processed?</w:t>
      </w:r>
    </w:p>
    <w:p w:rsidR="009C5A29" w:rsidRPr="009C5A29" w:rsidRDefault="006B5077" w:rsidP="009C5A29">
      <w:pPr>
        <w:tabs>
          <w:tab w:val="center" w:pos="4536"/>
        </w:tabs>
        <w:spacing w:before="240" w:after="120"/>
        <w:contextualSpacing/>
        <w:jc w:val="both"/>
        <w:rPr>
          <w:rFonts w:cstheme="minorHAnsi"/>
          <w:sz w:val="24"/>
          <w:szCs w:val="24"/>
          <w:lang w:val="en-GB"/>
        </w:rPr>
      </w:pPr>
      <w:r>
        <w:rPr>
          <w:rFonts w:cstheme="minorHAnsi"/>
          <w:sz w:val="24"/>
          <w:szCs w:val="24"/>
          <w:lang w:val="en-GB"/>
        </w:rPr>
        <w:t>Valerie</w:t>
      </w:r>
      <w:r w:rsidR="00315D55">
        <w:rPr>
          <w:rFonts w:cstheme="minorHAnsi"/>
          <w:sz w:val="24"/>
          <w:szCs w:val="24"/>
          <w:lang w:val="en-GB"/>
        </w:rPr>
        <w:t xml:space="preserve"> Cruysmans</w:t>
      </w:r>
      <w:r w:rsidR="009C5A29" w:rsidRPr="009C5A29">
        <w:rPr>
          <w:rFonts w:cstheme="minorHAnsi"/>
          <w:sz w:val="24"/>
          <w:szCs w:val="24"/>
          <w:lang w:val="en-GB"/>
        </w:rPr>
        <w:t xml:space="preserve"> commits to only collect and process your personal data in a way that is adequate, relevant and limited to what is necessary for the purposes for which they are processed. </w:t>
      </w:r>
    </w:p>
    <w:p w:rsidR="009C5A29" w:rsidRPr="009C5A29" w:rsidRDefault="009C5A29" w:rsidP="009C5A29">
      <w:pPr>
        <w:tabs>
          <w:tab w:val="center" w:pos="4536"/>
        </w:tabs>
        <w:spacing w:before="120" w:after="120"/>
        <w:contextualSpacing/>
        <w:jc w:val="both"/>
        <w:rPr>
          <w:rFonts w:cstheme="minorHAnsi"/>
          <w:sz w:val="24"/>
          <w:szCs w:val="24"/>
          <w:lang w:val="en-GB"/>
        </w:rPr>
      </w:pPr>
    </w:p>
    <w:p w:rsidR="009C5A29" w:rsidRPr="009C5A29" w:rsidRDefault="009C5A29" w:rsidP="009C5A29">
      <w:pPr>
        <w:tabs>
          <w:tab w:val="center" w:pos="4536"/>
        </w:tabs>
        <w:spacing w:before="120" w:after="120"/>
        <w:contextualSpacing/>
        <w:jc w:val="both"/>
        <w:rPr>
          <w:rFonts w:cstheme="minorHAnsi"/>
          <w:sz w:val="24"/>
          <w:szCs w:val="24"/>
          <w:lang w:val="en-GB"/>
        </w:rPr>
      </w:pPr>
      <w:r w:rsidRPr="009C5A29">
        <w:rPr>
          <w:rFonts w:cstheme="minorHAnsi"/>
          <w:sz w:val="24"/>
          <w:szCs w:val="24"/>
          <w:lang w:val="en-GB"/>
        </w:rPr>
        <w:t xml:space="preserve">How much and what personal information </w:t>
      </w:r>
      <w:r w:rsidR="006B5077">
        <w:rPr>
          <w:rFonts w:cstheme="minorHAnsi"/>
          <w:sz w:val="24"/>
          <w:szCs w:val="24"/>
          <w:lang w:val="en-GB"/>
        </w:rPr>
        <w:t>Valerie</w:t>
      </w:r>
      <w:r w:rsidR="00315D55">
        <w:rPr>
          <w:rFonts w:cstheme="minorHAnsi"/>
          <w:sz w:val="24"/>
          <w:szCs w:val="24"/>
          <w:lang w:val="en-GB"/>
        </w:rPr>
        <w:t xml:space="preserve"> Cruysmans</w:t>
      </w:r>
      <w:r w:rsidRPr="009C5A29">
        <w:rPr>
          <w:rFonts w:cstheme="minorHAnsi"/>
          <w:sz w:val="24"/>
          <w:szCs w:val="24"/>
          <w:lang w:val="en-GB"/>
        </w:rPr>
        <w:t xml:space="preserve"> collects about you depends on your use of the Website and/or of our services. In general, Customers will provide more personal data than Visitors. The following categories of personal data are processed by </w:t>
      </w:r>
      <w:r w:rsidR="006B5077">
        <w:rPr>
          <w:rFonts w:cstheme="minorHAnsi"/>
          <w:sz w:val="24"/>
          <w:szCs w:val="24"/>
          <w:lang w:val="en-GB"/>
        </w:rPr>
        <w:t xml:space="preserve">Valerie </w:t>
      </w:r>
      <w:proofErr w:type="gramStart"/>
      <w:r w:rsidR="00315D55">
        <w:rPr>
          <w:rFonts w:cstheme="minorHAnsi"/>
          <w:sz w:val="24"/>
          <w:szCs w:val="24"/>
          <w:lang w:val="en-GB"/>
        </w:rPr>
        <w:t xml:space="preserve">Cruysmans </w:t>
      </w:r>
      <w:r w:rsidRPr="009C5A29">
        <w:rPr>
          <w:rFonts w:cstheme="minorHAnsi"/>
          <w:sz w:val="24"/>
          <w:szCs w:val="24"/>
          <w:lang w:val="en-GB"/>
        </w:rPr>
        <w:t>:</w:t>
      </w:r>
      <w:proofErr w:type="gramEnd"/>
    </w:p>
    <w:p w:rsidR="009C5A29" w:rsidRPr="009C5A29" w:rsidRDefault="009C5A29" w:rsidP="009C5A29">
      <w:pPr>
        <w:pStyle w:val="Paragraphedeliste"/>
        <w:numPr>
          <w:ilvl w:val="0"/>
          <w:numId w:val="10"/>
        </w:numPr>
        <w:tabs>
          <w:tab w:val="center" w:pos="4536"/>
        </w:tabs>
        <w:spacing w:before="240" w:after="120" w:line="276" w:lineRule="auto"/>
        <w:ind w:left="426" w:hanging="284"/>
        <w:contextualSpacing w:val="0"/>
        <w:jc w:val="both"/>
        <w:rPr>
          <w:rFonts w:cstheme="minorHAnsi"/>
          <w:b/>
          <w:bCs/>
          <w:sz w:val="24"/>
          <w:szCs w:val="24"/>
          <w:lang w:val="en-GB"/>
        </w:rPr>
      </w:pPr>
      <w:r w:rsidRPr="009C5A29">
        <w:rPr>
          <w:rFonts w:cstheme="minorHAnsi"/>
          <w:b/>
          <w:bCs/>
          <w:sz w:val="24"/>
          <w:szCs w:val="24"/>
          <w:lang w:val="en-GB"/>
        </w:rPr>
        <w:t>Customers:</w:t>
      </w:r>
    </w:p>
    <w:p w:rsidR="009C5A29" w:rsidRPr="00A7631C" w:rsidRDefault="009C5A29" w:rsidP="009C5A29">
      <w:pPr>
        <w:pStyle w:val="Paragraphedeliste"/>
        <w:numPr>
          <w:ilvl w:val="0"/>
          <w:numId w:val="6"/>
        </w:numPr>
        <w:tabs>
          <w:tab w:val="center" w:pos="4536"/>
        </w:tabs>
        <w:spacing w:before="120" w:after="120" w:line="276" w:lineRule="auto"/>
        <w:ind w:left="714" w:hanging="357"/>
        <w:contextualSpacing w:val="0"/>
        <w:jc w:val="both"/>
        <w:rPr>
          <w:rFonts w:cstheme="minorHAnsi"/>
          <w:sz w:val="24"/>
          <w:szCs w:val="24"/>
          <w:lang w:val="en-GB"/>
        </w:rPr>
      </w:pPr>
      <w:r w:rsidRPr="00A7631C">
        <w:rPr>
          <w:rFonts w:cstheme="minorHAnsi"/>
          <w:sz w:val="24"/>
          <w:szCs w:val="24"/>
          <w:lang w:val="en-GB"/>
        </w:rPr>
        <w:t>Personal identification data (name, first name, address);</w:t>
      </w:r>
    </w:p>
    <w:p w:rsidR="009C5A29" w:rsidRPr="00A7631C" w:rsidRDefault="009C5A29" w:rsidP="009C5A29">
      <w:pPr>
        <w:pStyle w:val="Paragraphedeliste"/>
        <w:numPr>
          <w:ilvl w:val="0"/>
          <w:numId w:val="6"/>
        </w:numPr>
        <w:tabs>
          <w:tab w:val="center" w:pos="4536"/>
        </w:tabs>
        <w:spacing w:before="120" w:after="120" w:line="276" w:lineRule="auto"/>
        <w:ind w:left="714" w:hanging="357"/>
        <w:contextualSpacing w:val="0"/>
        <w:jc w:val="both"/>
        <w:rPr>
          <w:rFonts w:cstheme="minorHAnsi"/>
          <w:sz w:val="24"/>
          <w:szCs w:val="24"/>
          <w:lang w:val="en-GB"/>
        </w:rPr>
      </w:pPr>
      <w:r w:rsidRPr="00A7631C">
        <w:rPr>
          <w:rFonts w:cstheme="minorHAnsi"/>
          <w:sz w:val="24"/>
          <w:szCs w:val="24"/>
          <w:lang w:val="en-GB"/>
        </w:rPr>
        <w:t>Contact details (telephone number and e-mail address);</w:t>
      </w:r>
    </w:p>
    <w:p w:rsidR="009C5A29" w:rsidRPr="00A7631C" w:rsidRDefault="009C5A29" w:rsidP="009C5A29">
      <w:pPr>
        <w:pStyle w:val="Paragraphedeliste"/>
        <w:numPr>
          <w:ilvl w:val="0"/>
          <w:numId w:val="6"/>
        </w:numPr>
        <w:tabs>
          <w:tab w:val="center" w:pos="4536"/>
        </w:tabs>
        <w:spacing w:before="120" w:after="120" w:line="276" w:lineRule="auto"/>
        <w:ind w:left="714" w:hanging="357"/>
        <w:contextualSpacing w:val="0"/>
        <w:jc w:val="both"/>
        <w:rPr>
          <w:rFonts w:cstheme="minorHAnsi"/>
          <w:sz w:val="24"/>
          <w:szCs w:val="24"/>
          <w:lang w:val="en-GB"/>
        </w:rPr>
      </w:pPr>
      <w:r w:rsidRPr="00A7631C">
        <w:rPr>
          <w:rFonts w:cstheme="minorHAnsi"/>
          <w:sz w:val="24"/>
          <w:szCs w:val="24"/>
          <w:lang w:val="en-GB"/>
        </w:rPr>
        <w:t>Financial identification data (bank details);</w:t>
      </w:r>
    </w:p>
    <w:p w:rsidR="00D75C87" w:rsidRPr="00A7631C" w:rsidRDefault="009C5A29" w:rsidP="00D75C87">
      <w:pPr>
        <w:pStyle w:val="Paragraphedeliste"/>
        <w:numPr>
          <w:ilvl w:val="0"/>
          <w:numId w:val="6"/>
        </w:numPr>
        <w:tabs>
          <w:tab w:val="center" w:pos="4536"/>
        </w:tabs>
        <w:spacing w:before="120" w:after="120" w:line="276" w:lineRule="auto"/>
        <w:ind w:left="714" w:hanging="357"/>
        <w:contextualSpacing w:val="0"/>
        <w:jc w:val="both"/>
        <w:rPr>
          <w:rFonts w:cstheme="minorHAnsi"/>
          <w:sz w:val="24"/>
          <w:szCs w:val="24"/>
          <w:lang w:val="en-GB"/>
        </w:rPr>
      </w:pPr>
      <w:r w:rsidRPr="00A7631C">
        <w:rPr>
          <w:rFonts w:cstheme="minorHAnsi"/>
          <w:sz w:val="24"/>
          <w:szCs w:val="24"/>
          <w:lang w:val="en-GB"/>
        </w:rPr>
        <w:t>Personal data (gender, age, date and place of birth, nationality</w:t>
      </w:r>
      <w:r w:rsidR="00D75C87" w:rsidRPr="00A7631C">
        <w:rPr>
          <w:rFonts w:cstheme="minorHAnsi"/>
          <w:sz w:val="24"/>
          <w:szCs w:val="24"/>
          <w:lang w:val="en-GB"/>
        </w:rPr>
        <w:t>, national registration number, size, licence plate</w:t>
      </w:r>
      <w:r w:rsidRPr="00A7631C">
        <w:rPr>
          <w:rFonts w:cstheme="minorHAnsi"/>
          <w:sz w:val="24"/>
          <w:szCs w:val="24"/>
          <w:lang w:val="en-GB"/>
        </w:rPr>
        <w:t>).</w:t>
      </w:r>
    </w:p>
    <w:p w:rsidR="00D75C87" w:rsidRPr="00A7631C" w:rsidRDefault="00D75C87" w:rsidP="00D75C87">
      <w:pPr>
        <w:tabs>
          <w:tab w:val="center" w:pos="4536"/>
        </w:tabs>
        <w:spacing w:before="120" w:after="120" w:line="276" w:lineRule="auto"/>
        <w:jc w:val="both"/>
        <w:rPr>
          <w:rFonts w:cstheme="minorHAnsi"/>
          <w:sz w:val="24"/>
          <w:szCs w:val="24"/>
          <w:lang w:val="en-US"/>
        </w:rPr>
      </w:pPr>
      <w:r w:rsidRPr="00A7631C">
        <w:rPr>
          <w:rFonts w:cstheme="minorHAnsi"/>
          <w:sz w:val="24"/>
          <w:shd w:val="clear" w:color="auto" w:fill="FFFFFF"/>
          <w:lang w:val="en-US"/>
        </w:rPr>
        <w:t xml:space="preserve">      The collection of the data type depends on th</w:t>
      </w:r>
      <w:r w:rsidR="00315D55">
        <w:rPr>
          <w:rFonts w:cstheme="minorHAnsi"/>
          <w:sz w:val="24"/>
          <w:shd w:val="clear" w:color="auto" w:fill="FFFFFF"/>
          <w:lang w:val="en-US"/>
        </w:rPr>
        <w:t xml:space="preserve">e service provides by </w:t>
      </w:r>
      <w:r w:rsidR="006B5077">
        <w:rPr>
          <w:rFonts w:cstheme="minorHAnsi"/>
          <w:sz w:val="24"/>
          <w:shd w:val="clear" w:color="auto" w:fill="FFFFFF"/>
          <w:lang w:val="en-US"/>
        </w:rPr>
        <w:t>Valerie</w:t>
      </w:r>
      <w:r w:rsidR="00315D55">
        <w:rPr>
          <w:rFonts w:cstheme="minorHAnsi"/>
          <w:sz w:val="24"/>
          <w:shd w:val="clear" w:color="auto" w:fill="FFFFFF"/>
          <w:lang w:val="en-US"/>
        </w:rPr>
        <w:t xml:space="preserve"> Cruysmans</w:t>
      </w:r>
      <w:r w:rsidRPr="00A7631C">
        <w:rPr>
          <w:rFonts w:cstheme="minorHAnsi"/>
          <w:sz w:val="24"/>
          <w:shd w:val="clear" w:color="auto" w:fill="FFFFFF"/>
          <w:lang w:val="en-US"/>
        </w:rPr>
        <w:t xml:space="preserve">. </w:t>
      </w:r>
    </w:p>
    <w:p w:rsidR="009C5A29" w:rsidRPr="009C5A29" w:rsidRDefault="009C5A29" w:rsidP="009C5A29">
      <w:pPr>
        <w:pStyle w:val="Paragraphedeliste"/>
        <w:numPr>
          <w:ilvl w:val="0"/>
          <w:numId w:val="10"/>
        </w:numPr>
        <w:tabs>
          <w:tab w:val="center" w:pos="4536"/>
        </w:tabs>
        <w:spacing w:before="240" w:after="120" w:line="276" w:lineRule="auto"/>
        <w:ind w:left="426" w:hanging="284"/>
        <w:jc w:val="both"/>
        <w:rPr>
          <w:rFonts w:cstheme="minorHAnsi"/>
          <w:b/>
          <w:bCs/>
          <w:sz w:val="24"/>
          <w:szCs w:val="24"/>
          <w:lang w:val="en-GB"/>
        </w:rPr>
      </w:pPr>
      <w:r w:rsidRPr="009C5A29">
        <w:rPr>
          <w:rFonts w:cstheme="minorHAnsi"/>
          <w:b/>
          <w:bCs/>
          <w:sz w:val="24"/>
          <w:szCs w:val="24"/>
          <w:lang w:val="en-GB"/>
        </w:rPr>
        <w:t>Visitors:</w:t>
      </w:r>
    </w:p>
    <w:p w:rsidR="009C5A29" w:rsidRPr="00D75C87" w:rsidRDefault="009C5A29" w:rsidP="009C5A29">
      <w:pPr>
        <w:pStyle w:val="Paragraphedeliste"/>
        <w:numPr>
          <w:ilvl w:val="0"/>
          <w:numId w:val="6"/>
        </w:numPr>
        <w:tabs>
          <w:tab w:val="center" w:pos="4536"/>
        </w:tabs>
        <w:spacing w:before="240" w:after="120" w:line="276" w:lineRule="auto"/>
        <w:ind w:left="714" w:hanging="357"/>
        <w:contextualSpacing w:val="0"/>
        <w:jc w:val="both"/>
        <w:rPr>
          <w:rFonts w:cstheme="minorHAnsi"/>
          <w:sz w:val="24"/>
          <w:szCs w:val="24"/>
          <w:lang w:val="en-GB"/>
        </w:rPr>
      </w:pPr>
      <w:r w:rsidRPr="00D75C87">
        <w:rPr>
          <w:rFonts w:cstheme="minorHAnsi"/>
          <w:sz w:val="24"/>
          <w:szCs w:val="24"/>
          <w:lang w:val="en-GB"/>
        </w:rPr>
        <w:t>Electronic identification data (IP address, location, cookies);</w:t>
      </w:r>
    </w:p>
    <w:p w:rsidR="009C5A29" w:rsidRPr="00D75C87" w:rsidRDefault="009C5A29" w:rsidP="009C5A29">
      <w:pPr>
        <w:pStyle w:val="Paragraphedeliste"/>
        <w:numPr>
          <w:ilvl w:val="0"/>
          <w:numId w:val="6"/>
        </w:numPr>
        <w:tabs>
          <w:tab w:val="center" w:pos="4536"/>
        </w:tabs>
        <w:spacing w:before="120" w:after="120" w:line="276" w:lineRule="auto"/>
        <w:ind w:left="714" w:hanging="357"/>
        <w:contextualSpacing w:val="0"/>
        <w:jc w:val="both"/>
        <w:rPr>
          <w:rFonts w:cstheme="minorHAnsi"/>
          <w:sz w:val="24"/>
          <w:szCs w:val="24"/>
          <w:lang w:val="en-GB"/>
        </w:rPr>
      </w:pPr>
      <w:r w:rsidRPr="00D75C87">
        <w:rPr>
          <w:rFonts w:cstheme="minorHAnsi"/>
          <w:sz w:val="24"/>
          <w:szCs w:val="24"/>
          <w:lang w:val="en-GB"/>
        </w:rPr>
        <w:t>Personal identification data (name, first name);</w:t>
      </w:r>
    </w:p>
    <w:p w:rsidR="009C5A29" w:rsidRPr="00D75C87" w:rsidRDefault="009C5A29" w:rsidP="009C5A29">
      <w:pPr>
        <w:pStyle w:val="Paragraphedeliste"/>
        <w:numPr>
          <w:ilvl w:val="0"/>
          <w:numId w:val="6"/>
        </w:numPr>
        <w:tabs>
          <w:tab w:val="center" w:pos="4536"/>
        </w:tabs>
        <w:spacing w:before="120" w:after="120" w:line="276" w:lineRule="auto"/>
        <w:ind w:left="714" w:hanging="357"/>
        <w:contextualSpacing w:val="0"/>
        <w:jc w:val="both"/>
        <w:rPr>
          <w:rFonts w:cstheme="minorHAnsi"/>
          <w:sz w:val="24"/>
          <w:szCs w:val="24"/>
          <w:lang w:val="en-GB"/>
        </w:rPr>
      </w:pPr>
      <w:r w:rsidRPr="00D75C87">
        <w:rPr>
          <w:rFonts w:cstheme="minorHAnsi"/>
          <w:sz w:val="24"/>
          <w:szCs w:val="24"/>
          <w:lang w:val="en-GB"/>
        </w:rPr>
        <w:t>Contact details (e-mail address);</w:t>
      </w:r>
    </w:p>
    <w:p w:rsidR="001C76FE" w:rsidRPr="009C5A29" w:rsidRDefault="009C5A29" w:rsidP="00D75C87">
      <w:pPr>
        <w:tabs>
          <w:tab w:val="center" w:pos="4536"/>
        </w:tabs>
        <w:spacing w:before="240" w:after="120"/>
        <w:jc w:val="both"/>
        <w:rPr>
          <w:rFonts w:cstheme="minorHAnsi"/>
          <w:sz w:val="24"/>
          <w:szCs w:val="24"/>
          <w:lang w:val="en-GB"/>
        </w:rPr>
      </w:pPr>
      <w:r w:rsidRPr="009C5A29">
        <w:rPr>
          <w:rFonts w:cstheme="minorHAnsi"/>
          <w:sz w:val="24"/>
          <w:szCs w:val="24"/>
          <w:lang w:val="en-GB"/>
        </w:rPr>
        <w:t xml:space="preserve">This personal data is collected when you visit our Website and, in particular, when you fill out and submit our contact form. </w:t>
      </w:r>
    </w:p>
    <w:p w:rsidR="009C5A29" w:rsidRPr="009C5A29" w:rsidRDefault="009C5A29" w:rsidP="009C5A29">
      <w:pPr>
        <w:numPr>
          <w:ilvl w:val="0"/>
          <w:numId w:val="5"/>
        </w:numPr>
        <w:spacing w:before="480" w:after="0" w:line="276" w:lineRule="auto"/>
        <w:contextualSpacing/>
        <w:jc w:val="both"/>
        <w:outlineLvl w:val="0"/>
        <w:rPr>
          <w:rFonts w:eastAsia="Calibri" w:cstheme="minorHAnsi"/>
          <w:b/>
          <w:bCs/>
          <w:smallCaps/>
          <w:sz w:val="24"/>
          <w:szCs w:val="24"/>
          <w:u w:val="single"/>
          <w:lang w:val="en-GB"/>
        </w:rPr>
      </w:pPr>
      <w:r w:rsidRPr="009C5A29">
        <w:rPr>
          <w:rFonts w:eastAsia="Calibri" w:cstheme="minorHAnsi"/>
          <w:b/>
          <w:bCs/>
          <w:smallCaps/>
          <w:sz w:val="24"/>
          <w:szCs w:val="24"/>
          <w:u w:val="single"/>
          <w:lang w:val="en-GB"/>
        </w:rPr>
        <w:t>Who receives your personal data?</w:t>
      </w:r>
    </w:p>
    <w:p w:rsidR="009C5A29" w:rsidRPr="009C5A29" w:rsidRDefault="009C5A29" w:rsidP="009C5A29">
      <w:pPr>
        <w:tabs>
          <w:tab w:val="center" w:pos="4536"/>
        </w:tabs>
        <w:spacing w:before="240" w:after="240"/>
        <w:jc w:val="both"/>
        <w:rPr>
          <w:rFonts w:eastAsia="Times New Roman" w:cstheme="minorHAnsi"/>
          <w:sz w:val="24"/>
          <w:szCs w:val="24"/>
          <w:lang w:val="en-GB" w:eastAsia="nl-NL"/>
        </w:rPr>
      </w:pPr>
      <w:r w:rsidRPr="009C5A29">
        <w:rPr>
          <w:rFonts w:eastAsia="Times New Roman" w:cstheme="minorHAnsi"/>
          <w:sz w:val="24"/>
          <w:szCs w:val="24"/>
          <w:lang w:val="en-GB" w:eastAsia="nl-NL"/>
        </w:rPr>
        <w:t xml:space="preserve">Your personal data will only be processed for internal use within </w:t>
      </w:r>
      <w:r w:rsidR="006B5077">
        <w:rPr>
          <w:rFonts w:cstheme="minorHAnsi"/>
          <w:sz w:val="24"/>
          <w:szCs w:val="24"/>
          <w:lang w:val="en-GB"/>
        </w:rPr>
        <w:t>Valerie</w:t>
      </w:r>
      <w:r w:rsidR="00315D55">
        <w:rPr>
          <w:rFonts w:cstheme="minorHAnsi"/>
          <w:sz w:val="24"/>
          <w:szCs w:val="24"/>
          <w:lang w:val="en-GB"/>
        </w:rPr>
        <w:t xml:space="preserve"> Cruysmans</w:t>
      </w:r>
      <w:r w:rsidRPr="009C5A29">
        <w:rPr>
          <w:rFonts w:eastAsia="Times New Roman" w:cstheme="minorHAnsi"/>
          <w:sz w:val="24"/>
          <w:szCs w:val="24"/>
          <w:lang w:val="en-GB" w:eastAsia="nl-NL"/>
        </w:rPr>
        <w:t xml:space="preserve">. Your personal data will not be sold, passed on or communicated to third parties, unless you have given us your explicit consent beforehand, or if the transmission is necessary for the execution of the agreement or is legally required. </w:t>
      </w:r>
    </w:p>
    <w:p w:rsidR="009C5A29" w:rsidRPr="009C5A29" w:rsidRDefault="009C5A29" w:rsidP="009C5A29">
      <w:pPr>
        <w:numPr>
          <w:ilvl w:val="0"/>
          <w:numId w:val="5"/>
        </w:numPr>
        <w:spacing w:before="480" w:after="0" w:line="276" w:lineRule="auto"/>
        <w:contextualSpacing/>
        <w:jc w:val="both"/>
        <w:outlineLvl w:val="0"/>
        <w:rPr>
          <w:rFonts w:eastAsia="Calibri" w:cstheme="minorHAnsi"/>
          <w:b/>
          <w:bCs/>
          <w:smallCaps/>
          <w:sz w:val="24"/>
          <w:szCs w:val="24"/>
          <w:u w:val="single"/>
          <w:lang w:val="en-GB"/>
        </w:rPr>
      </w:pPr>
      <w:r w:rsidRPr="009C5A29">
        <w:rPr>
          <w:rFonts w:eastAsia="Calibri" w:cstheme="minorHAnsi"/>
          <w:b/>
          <w:bCs/>
          <w:smallCaps/>
          <w:sz w:val="24"/>
          <w:szCs w:val="24"/>
          <w:u w:val="single"/>
          <w:lang w:val="en-GB"/>
        </w:rPr>
        <w:t>How long do we store your personal data?</w:t>
      </w:r>
    </w:p>
    <w:p w:rsidR="009C5A29" w:rsidRDefault="009C5A29" w:rsidP="009C5A29">
      <w:pPr>
        <w:tabs>
          <w:tab w:val="center" w:pos="4536"/>
        </w:tabs>
        <w:spacing w:before="240" w:after="240"/>
        <w:jc w:val="both"/>
        <w:rPr>
          <w:rFonts w:eastAsia="Times New Roman" w:cstheme="minorHAnsi"/>
          <w:sz w:val="24"/>
          <w:szCs w:val="24"/>
          <w:lang w:val="en-GB" w:eastAsia="nl-NL"/>
        </w:rPr>
      </w:pPr>
      <w:r w:rsidRPr="009C5A29">
        <w:rPr>
          <w:rFonts w:eastAsia="Times New Roman" w:cstheme="minorHAnsi"/>
          <w:sz w:val="24"/>
          <w:szCs w:val="24"/>
          <w:lang w:val="en-GB" w:eastAsia="nl-NL"/>
        </w:rPr>
        <w:t>Your personal data is stored as long as necessary to achieve the purposes pursued. Your personal data will be erased from our database as soon as it is no longer necessary for the purposes pursued or if you validly exercise your right to erasure.</w:t>
      </w:r>
    </w:p>
    <w:p w:rsidR="001C76FE" w:rsidRDefault="001C76FE" w:rsidP="009C5A29">
      <w:pPr>
        <w:tabs>
          <w:tab w:val="center" w:pos="4536"/>
        </w:tabs>
        <w:spacing w:before="240" w:after="240"/>
        <w:jc w:val="both"/>
        <w:rPr>
          <w:rFonts w:eastAsia="Times New Roman" w:cstheme="minorHAnsi"/>
          <w:sz w:val="24"/>
          <w:szCs w:val="24"/>
          <w:lang w:val="en-GB" w:eastAsia="nl-NL"/>
        </w:rPr>
      </w:pPr>
    </w:p>
    <w:p w:rsidR="001B75D9" w:rsidRPr="009C5A29" w:rsidRDefault="001B75D9" w:rsidP="009C5A29">
      <w:pPr>
        <w:tabs>
          <w:tab w:val="center" w:pos="4536"/>
        </w:tabs>
        <w:spacing w:before="240" w:after="240"/>
        <w:jc w:val="both"/>
        <w:rPr>
          <w:rFonts w:eastAsia="Times New Roman" w:cstheme="minorHAnsi"/>
          <w:sz w:val="24"/>
          <w:szCs w:val="24"/>
          <w:lang w:val="en-GB" w:eastAsia="nl-NL"/>
        </w:rPr>
      </w:pPr>
    </w:p>
    <w:p w:rsidR="009C5A29" w:rsidRPr="009C5A29" w:rsidRDefault="009C5A29" w:rsidP="009C5A29">
      <w:pPr>
        <w:numPr>
          <w:ilvl w:val="0"/>
          <w:numId w:val="5"/>
        </w:numPr>
        <w:spacing w:before="480" w:after="0" w:line="276" w:lineRule="auto"/>
        <w:ind w:left="431" w:hanging="431"/>
        <w:jc w:val="both"/>
        <w:outlineLvl w:val="0"/>
        <w:rPr>
          <w:rFonts w:eastAsia="Calibri" w:cstheme="minorHAnsi"/>
          <w:b/>
          <w:bCs/>
          <w:smallCaps/>
          <w:sz w:val="24"/>
          <w:szCs w:val="24"/>
          <w:u w:val="single"/>
          <w:lang w:val="en-GB"/>
        </w:rPr>
      </w:pPr>
      <w:r w:rsidRPr="009C5A29">
        <w:rPr>
          <w:rFonts w:eastAsia="Calibri" w:cstheme="minorHAnsi"/>
          <w:b/>
          <w:bCs/>
          <w:smallCaps/>
          <w:sz w:val="24"/>
          <w:szCs w:val="24"/>
          <w:u w:val="single"/>
          <w:lang w:val="en-GB"/>
        </w:rPr>
        <w:t>What are your rights?</w:t>
      </w:r>
    </w:p>
    <w:p w:rsidR="009C5A29" w:rsidRPr="009C5A29" w:rsidRDefault="009C5A29" w:rsidP="009C5A29">
      <w:pPr>
        <w:numPr>
          <w:ilvl w:val="1"/>
          <w:numId w:val="5"/>
        </w:numPr>
        <w:spacing w:before="240" w:after="120" w:line="276" w:lineRule="auto"/>
        <w:ind w:left="578" w:hanging="578"/>
        <w:jc w:val="both"/>
        <w:outlineLvl w:val="0"/>
        <w:rPr>
          <w:rFonts w:eastAsia="Calibri" w:cstheme="minorHAnsi"/>
          <w:b/>
          <w:bCs/>
          <w:sz w:val="24"/>
          <w:szCs w:val="24"/>
          <w:lang w:val="en-GB"/>
        </w:rPr>
      </w:pPr>
      <w:r w:rsidRPr="009C5A29">
        <w:rPr>
          <w:rFonts w:eastAsia="Calibri" w:cstheme="minorHAnsi"/>
          <w:b/>
          <w:bCs/>
          <w:sz w:val="24"/>
          <w:szCs w:val="24"/>
          <w:lang w:val="en-GB"/>
        </w:rPr>
        <w:t>Guarantee of a legitimate and secure process of your personal data</w:t>
      </w:r>
    </w:p>
    <w:p w:rsidR="009C5A29" w:rsidRPr="009C5A29" w:rsidRDefault="009C5A29" w:rsidP="009C5A29">
      <w:pPr>
        <w:spacing w:before="120"/>
        <w:jc w:val="both"/>
        <w:outlineLvl w:val="0"/>
        <w:rPr>
          <w:rFonts w:eastAsia="Calibri" w:cstheme="minorHAnsi"/>
          <w:sz w:val="24"/>
          <w:szCs w:val="24"/>
          <w:lang w:val="en-GB"/>
        </w:rPr>
      </w:pPr>
      <w:r w:rsidRPr="009C5A29">
        <w:rPr>
          <w:rFonts w:eastAsia="Calibri" w:cstheme="minorHAnsi"/>
          <w:sz w:val="24"/>
          <w:szCs w:val="24"/>
          <w:lang w:val="en-GB"/>
        </w:rPr>
        <w:t xml:space="preserve">Your personal data is solely processed for the legitimate purposes explained in point </w:t>
      </w:r>
      <w:r w:rsidR="00EF00E0">
        <w:rPr>
          <w:rFonts w:eastAsia="Calibri" w:cstheme="minorHAnsi"/>
          <w:sz w:val="24"/>
          <w:szCs w:val="24"/>
          <w:lang w:val="en-GB"/>
        </w:rPr>
        <w:t>3</w:t>
      </w:r>
      <w:r w:rsidRPr="009C5A29">
        <w:rPr>
          <w:rFonts w:eastAsia="Calibri" w:cstheme="minorHAnsi"/>
          <w:sz w:val="24"/>
          <w:szCs w:val="24"/>
          <w:lang w:val="en-GB"/>
        </w:rPr>
        <w:t>. Your personal</w:t>
      </w:r>
      <w:r w:rsidR="00EF00E0">
        <w:rPr>
          <w:rFonts w:eastAsia="Calibri" w:cstheme="minorHAnsi"/>
          <w:sz w:val="24"/>
          <w:szCs w:val="24"/>
          <w:lang w:val="en-GB"/>
        </w:rPr>
        <w:t xml:space="preserve"> data</w:t>
      </w:r>
      <w:r w:rsidRPr="009C5A29">
        <w:rPr>
          <w:rFonts w:eastAsia="Calibri" w:cstheme="minorHAnsi"/>
          <w:sz w:val="24"/>
          <w:szCs w:val="24"/>
          <w:lang w:val="en-GB"/>
        </w:rPr>
        <w:t xml:space="preserve"> is collected and processed in an appropriate, relevant and non-excessive manner, and is not kept longer than necessary to achieve the intended purposes.</w:t>
      </w:r>
    </w:p>
    <w:p w:rsidR="009C5A29" w:rsidRPr="009C5A29" w:rsidRDefault="009C5A29" w:rsidP="009C5A29">
      <w:pPr>
        <w:numPr>
          <w:ilvl w:val="1"/>
          <w:numId w:val="5"/>
        </w:numPr>
        <w:spacing w:before="360" w:after="120" w:line="276" w:lineRule="auto"/>
        <w:ind w:left="578" w:hanging="578"/>
        <w:jc w:val="both"/>
        <w:outlineLvl w:val="0"/>
        <w:rPr>
          <w:rFonts w:eastAsia="Calibri" w:cstheme="minorHAnsi"/>
          <w:b/>
          <w:bCs/>
          <w:sz w:val="24"/>
          <w:szCs w:val="24"/>
          <w:lang w:val="en-GB"/>
        </w:rPr>
      </w:pPr>
      <w:r w:rsidRPr="009C5A29">
        <w:rPr>
          <w:rFonts w:eastAsia="Calibri" w:cstheme="minorHAnsi"/>
          <w:b/>
          <w:bCs/>
          <w:sz w:val="24"/>
          <w:szCs w:val="24"/>
          <w:lang w:val="en-GB"/>
        </w:rPr>
        <w:t>Right to access</w:t>
      </w:r>
    </w:p>
    <w:p w:rsidR="009C5A29" w:rsidRPr="009C5A29" w:rsidRDefault="009C5A29" w:rsidP="009C5A29">
      <w:pPr>
        <w:spacing w:before="120"/>
        <w:jc w:val="both"/>
        <w:outlineLvl w:val="0"/>
        <w:rPr>
          <w:rFonts w:eastAsia="Calibri" w:cstheme="minorHAnsi"/>
          <w:sz w:val="24"/>
          <w:szCs w:val="24"/>
          <w:lang w:val="en-GB"/>
        </w:rPr>
      </w:pPr>
      <w:r w:rsidRPr="009C5A29">
        <w:rPr>
          <w:rFonts w:eastAsia="Calibri" w:cstheme="minorHAnsi"/>
          <w:sz w:val="24"/>
          <w:szCs w:val="24"/>
          <w:lang w:val="en-GB"/>
        </w:rPr>
        <w:t xml:space="preserve">If you can prove your identity, you have the right to obtain information about the processing of your personal data. Thus, you have the right to know the purposes of the processing, the categories of personal data concerned, the categories of recipients to whom the personal data is transmitted, the criteria used to determine the data retention period, and the rights that you can exercise on your personal data. </w:t>
      </w:r>
    </w:p>
    <w:p w:rsidR="009C5A29" w:rsidRPr="009C5A29" w:rsidRDefault="009C5A29" w:rsidP="009C5A29">
      <w:pPr>
        <w:numPr>
          <w:ilvl w:val="1"/>
          <w:numId w:val="5"/>
        </w:numPr>
        <w:spacing w:before="360" w:after="120" w:line="276" w:lineRule="auto"/>
        <w:ind w:left="578" w:hanging="578"/>
        <w:jc w:val="both"/>
        <w:outlineLvl w:val="0"/>
        <w:rPr>
          <w:rFonts w:eastAsia="Calibri" w:cstheme="minorHAnsi"/>
          <w:b/>
          <w:bCs/>
          <w:sz w:val="24"/>
          <w:szCs w:val="24"/>
          <w:lang w:val="en-GB"/>
        </w:rPr>
      </w:pPr>
      <w:r w:rsidRPr="009C5A29">
        <w:rPr>
          <w:rFonts w:eastAsia="Calibri" w:cstheme="minorHAnsi"/>
          <w:b/>
          <w:bCs/>
          <w:sz w:val="24"/>
          <w:szCs w:val="24"/>
          <w:lang w:val="en-GB"/>
        </w:rPr>
        <w:t>Right to rectification of your personal data</w:t>
      </w:r>
    </w:p>
    <w:p w:rsidR="009C5A29" w:rsidRPr="009C5A29" w:rsidRDefault="009C5A29" w:rsidP="009C5A29">
      <w:pPr>
        <w:tabs>
          <w:tab w:val="right" w:pos="8300"/>
        </w:tabs>
        <w:spacing w:before="120"/>
        <w:jc w:val="both"/>
        <w:outlineLvl w:val="0"/>
        <w:rPr>
          <w:rFonts w:eastAsia="Calibri" w:cstheme="minorHAnsi"/>
          <w:sz w:val="24"/>
          <w:szCs w:val="24"/>
          <w:lang w:val="en-GB"/>
        </w:rPr>
      </w:pPr>
      <w:r w:rsidRPr="009C5A29">
        <w:rPr>
          <w:rFonts w:eastAsia="Calibri" w:cstheme="minorHAnsi"/>
          <w:sz w:val="24"/>
          <w:szCs w:val="24"/>
          <w:lang w:val="en-GB"/>
        </w:rPr>
        <w:t xml:space="preserve">Inaccurate or incomplete personal data may be corrected. </w:t>
      </w:r>
      <w:r w:rsidR="00EF00E0">
        <w:rPr>
          <w:rFonts w:eastAsia="Calibri" w:cstheme="minorHAnsi"/>
          <w:sz w:val="24"/>
          <w:szCs w:val="24"/>
          <w:lang w:val="en-GB"/>
        </w:rPr>
        <w:t>Y</w:t>
      </w:r>
      <w:r w:rsidRPr="009C5A29">
        <w:rPr>
          <w:rFonts w:eastAsia="Calibri" w:cstheme="minorHAnsi"/>
          <w:sz w:val="24"/>
          <w:szCs w:val="24"/>
          <w:lang w:val="en-GB"/>
        </w:rPr>
        <w:t>ou can request us in writing</w:t>
      </w:r>
      <w:r w:rsidR="00315D55">
        <w:rPr>
          <w:rFonts w:eastAsia="Calibri" w:cstheme="minorHAnsi"/>
          <w:sz w:val="24"/>
          <w:szCs w:val="24"/>
          <w:lang w:val="en-GB"/>
        </w:rPr>
        <w:t xml:space="preserve"> by email to </w:t>
      </w:r>
      <w:r w:rsidR="006B5077">
        <w:rPr>
          <w:rFonts w:eastAsia="Calibri" w:cstheme="minorHAnsi"/>
          <w:sz w:val="24"/>
          <w:szCs w:val="24"/>
          <w:lang w:val="en-GB"/>
        </w:rPr>
        <w:t>valerie</w:t>
      </w:r>
      <w:r w:rsidR="00315D55">
        <w:rPr>
          <w:rFonts w:eastAsia="Calibri" w:cstheme="minorHAnsi"/>
          <w:sz w:val="24"/>
          <w:szCs w:val="24"/>
          <w:lang w:val="en-GB"/>
        </w:rPr>
        <w:t>.cruysmans@gmail.com</w:t>
      </w:r>
      <w:r w:rsidRPr="009C5A29">
        <w:rPr>
          <w:rFonts w:eastAsia="Calibri" w:cstheme="minorHAnsi"/>
          <w:sz w:val="24"/>
          <w:szCs w:val="24"/>
          <w:lang w:val="en-GB"/>
        </w:rPr>
        <w:t>.</w:t>
      </w:r>
    </w:p>
    <w:p w:rsidR="009C5A29" w:rsidRPr="009C5A29" w:rsidRDefault="009C5A29" w:rsidP="009C5A29">
      <w:pPr>
        <w:numPr>
          <w:ilvl w:val="1"/>
          <w:numId w:val="5"/>
        </w:numPr>
        <w:spacing w:before="360" w:after="120" w:line="276" w:lineRule="auto"/>
        <w:ind w:left="578" w:hanging="578"/>
        <w:jc w:val="both"/>
        <w:outlineLvl w:val="0"/>
        <w:rPr>
          <w:rFonts w:eastAsia="Calibri" w:cstheme="minorHAnsi"/>
          <w:b/>
          <w:bCs/>
          <w:sz w:val="24"/>
          <w:szCs w:val="24"/>
          <w:lang w:val="en-GB"/>
        </w:rPr>
      </w:pPr>
      <w:r w:rsidRPr="009C5A29">
        <w:rPr>
          <w:rFonts w:eastAsia="Calibri" w:cstheme="minorHAnsi"/>
          <w:b/>
          <w:bCs/>
          <w:sz w:val="24"/>
          <w:szCs w:val="24"/>
          <w:lang w:val="en-GB"/>
        </w:rPr>
        <w:t xml:space="preserve">Right to erasure (or “right to be forgotten”) </w:t>
      </w:r>
    </w:p>
    <w:p w:rsidR="009C5A29" w:rsidRPr="009C5A29" w:rsidRDefault="009C5A29" w:rsidP="009C5A29">
      <w:pPr>
        <w:tabs>
          <w:tab w:val="right" w:pos="8300"/>
        </w:tabs>
        <w:spacing w:before="120" w:after="120"/>
        <w:jc w:val="both"/>
        <w:outlineLvl w:val="0"/>
        <w:rPr>
          <w:rFonts w:eastAsia="Calibri" w:cstheme="minorHAnsi"/>
          <w:sz w:val="24"/>
          <w:szCs w:val="24"/>
          <w:lang w:val="en-GB"/>
        </w:rPr>
      </w:pPr>
      <w:r w:rsidRPr="009C5A29">
        <w:rPr>
          <w:rFonts w:eastAsia="Calibri" w:cstheme="minorHAnsi"/>
          <w:sz w:val="24"/>
          <w:szCs w:val="24"/>
          <w:lang w:val="en-GB"/>
        </w:rPr>
        <w:t>You also have the right to obtain the erasure of your personal data under the following assumptions:</w:t>
      </w:r>
    </w:p>
    <w:p w:rsidR="009C5A29" w:rsidRPr="009C5A29" w:rsidRDefault="009C5A29" w:rsidP="009C5A29">
      <w:pPr>
        <w:numPr>
          <w:ilvl w:val="0"/>
          <w:numId w:val="8"/>
        </w:numPr>
        <w:tabs>
          <w:tab w:val="right" w:pos="8300"/>
        </w:tabs>
        <w:spacing w:before="120" w:after="0" w:line="276" w:lineRule="auto"/>
        <w:contextualSpacing/>
        <w:jc w:val="both"/>
        <w:outlineLvl w:val="0"/>
        <w:rPr>
          <w:rFonts w:eastAsia="Calibri" w:cstheme="minorHAnsi"/>
          <w:sz w:val="24"/>
          <w:szCs w:val="24"/>
          <w:lang w:val="en-GB"/>
        </w:rPr>
      </w:pPr>
      <w:r w:rsidRPr="009C5A29">
        <w:rPr>
          <w:rFonts w:eastAsia="Calibri" w:cstheme="minorHAnsi"/>
          <w:sz w:val="24"/>
          <w:szCs w:val="24"/>
          <w:lang w:val="en-GB"/>
        </w:rPr>
        <w:t>Your personal data is no longer necessary for the intended purposes;</w:t>
      </w:r>
    </w:p>
    <w:p w:rsidR="009C5A29" w:rsidRPr="009C5A29" w:rsidRDefault="009C5A29" w:rsidP="009C5A29">
      <w:pPr>
        <w:numPr>
          <w:ilvl w:val="0"/>
          <w:numId w:val="8"/>
        </w:numPr>
        <w:tabs>
          <w:tab w:val="right" w:pos="8300"/>
        </w:tabs>
        <w:spacing w:before="120" w:after="0" w:line="276" w:lineRule="auto"/>
        <w:contextualSpacing/>
        <w:jc w:val="both"/>
        <w:outlineLvl w:val="0"/>
        <w:rPr>
          <w:rFonts w:eastAsia="Calibri" w:cstheme="minorHAnsi"/>
          <w:sz w:val="24"/>
          <w:szCs w:val="24"/>
          <w:lang w:val="en-GB"/>
        </w:rPr>
      </w:pPr>
      <w:r w:rsidRPr="009C5A29">
        <w:rPr>
          <w:rFonts w:eastAsia="Calibri" w:cstheme="minorHAnsi"/>
          <w:sz w:val="24"/>
          <w:szCs w:val="24"/>
          <w:lang w:val="en-GB"/>
        </w:rPr>
        <w:t>You withdraw your consent to the processing and there is no other legal ground for processing;</w:t>
      </w:r>
    </w:p>
    <w:p w:rsidR="009C5A29" w:rsidRPr="009C5A29" w:rsidRDefault="009C5A29" w:rsidP="009C5A29">
      <w:pPr>
        <w:numPr>
          <w:ilvl w:val="0"/>
          <w:numId w:val="8"/>
        </w:numPr>
        <w:tabs>
          <w:tab w:val="right" w:pos="8300"/>
        </w:tabs>
        <w:spacing w:before="120" w:after="0" w:line="276" w:lineRule="auto"/>
        <w:contextualSpacing/>
        <w:jc w:val="both"/>
        <w:outlineLvl w:val="0"/>
        <w:rPr>
          <w:rFonts w:eastAsia="Calibri" w:cstheme="minorHAnsi"/>
          <w:sz w:val="24"/>
          <w:szCs w:val="24"/>
          <w:lang w:val="en-GB"/>
        </w:rPr>
      </w:pPr>
      <w:r w:rsidRPr="009C5A29">
        <w:rPr>
          <w:rFonts w:eastAsia="Calibri" w:cstheme="minorHAnsi"/>
          <w:sz w:val="24"/>
          <w:szCs w:val="24"/>
          <w:lang w:val="en-GB"/>
        </w:rPr>
        <w:t>You have validly exercised your right of opposition;</w:t>
      </w:r>
    </w:p>
    <w:p w:rsidR="009C5A29" w:rsidRPr="009C5A29" w:rsidRDefault="009C5A29" w:rsidP="009C5A29">
      <w:pPr>
        <w:numPr>
          <w:ilvl w:val="0"/>
          <w:numId w:val="8"/>
        </w:numPr>
        <w:tabs>
          <w:tab w:val="right" w:pos="8300"/>
        </w:tabs>
        <w:spacing w:before="120" w:after="0" w:line="276" w:lineRule="auto"/>
        <w:contextualSpacing/>
        <w:jc w:val="both"/>
        <w:outlineLvl w:val="0"/>
        <w:rPr>
          <w:rFonts w:eastAsia="Calibri" w:cstheme="minorHAnsi"/>
          <w:sz w:val="24"/>
          <w:szCs w:val="24"/>
          <w:lang w:val="en-GB"/>
        </w:rPr>
      </w:pPr>
      <w:r w:rsidRPr="009C5A29">
        <w:rPr>
          <w:rFonts w:eastAsia="Calibri" w:cstheme="minorHAnsi"/>
          <w:sz w:val="24"/>
          <w:szCs w:val="24"/>
          <w:lang w:val="en-GB"/>
        </w:rPr>
        <w:t>Your personal data has been illegally processed;</w:t>
      </w:r>
    </w:p>
    <w:p w:rsidR="009C5A29" w:rsidRPr="009C5A29" w:rsidRDefault="009C5A29" w:rsidP="009C5A29">
      <w:pPr>
        <w:numPr>
          <w:ilvl w:val="0"/>
          <w:numId w:val="8"/>
        </w:numPr>
        <w:tabs>
          <w:tab w:val="right" w:pos="8300"/>
        </w:tabs>
        <w:spacing w:before="120" w:after="0" w:line="276" w:lineRule="auto"/>
        <w:contextualSpacing/>
        <w:jc w:val="both"/>
        <w:outlineLvl w:val="0"/>
        <w:rPr>
          <w:rFonts w:eastAsia="Calibri" w:cstheme="minorHAnsi"/>
          <w:sz w:val="24"/>
          <w:szCs w:val="24"/>
          <w:lang w:val="en-GB"/>
        </w:rPr>
      </w:pPr>
      <w:r w:rsidRPr="009C5A29">
        <w:rPr>
          <w:rFonts w:eastAsia="Calibri" w:cstheme="minorHAnsi"/>
          <w:sz w:val="24"/>
          <w:szCs w:val="24"/>
          <w:lang w:val="en-GB"/>
        </w:rPr>
        <w:t>Your personal data must be deleted to comply with a legal obligation.</w:t>
      </w:r>
    </w:p>
    <w:p w:rsidR="009C5A29" w:rsidRPr="009C5A29" w:rsidRDefault="009C5A29" w:rsidP="009C5A29">
      <w:pPr>
        <w:numPr>
          <w:ilvl w:val="1"/>
          <w:numId w:val="5"/>
        </w:numPr>
        <w:spacing w:before="360" w:after="120" w:line="276" w:lineRule="auto"/>
        <w:ind w:left="578" w:hanging="578"/>
        <w:jc w:val="both"/>
        <w:outlineLvl w:val="0"/>
        <w:rPr>
          <w:rFonts w:eastAsia="Calibri" w:cstheme="minorHAnsi"/>
          <w:b/>
          <w:bCs/>
          <w:sz w:val="24"/>
          <w:szCs w:val="24"/>
          <w:lang w:val="en-GB"/>
        </w:rPr>
      </w:pPr>
      <w:r w:rsidRPr="009C5A29">
        <w:rPr>
          <w:rFonts w:eastAsia="Calibri" w:cstheme="minorHAnsi"/>
          <w:b/>
          <w:bCs/>
          <w:sz w:val="24"/>
          <w:szCs w:val="24"/>
          <w:lang w:val="en-GB"/>
        </w:rPr>
        <w:t>Right to limitation of processing</w:t>
      </w:r>
    </w:p>
    <w:p w:rsidR="009C5A29" w:rsidRPr="009C5A29" w:rsidRDefault="009C5A29" w:rsidP="00EF00E0">
      <w:pPr>
        <w:spacing w:before="120"/>
        <w:jc w:val="both"/>
        <w:outlineLvl w:val="0"/>
        <w:rPr>
          <w:rFonts w:eastAsia="Calibri" w:cstheme="minorHAnsi"/>
          <w:sz w:val="24"/>
          <w:szCs w:val="24"/>
          <w:lang w:val="en-GB"/>
        </w:rPr>
      </w:pPr>
      <w:r w:rsidRPr="009C5A29">
        <w:rPr>
          <w:rFonts w:eastAsia="Calibri" w:cstheme="minorHAnsi"/>
          <w:sz w:val="24"/>
          <w:szCs w:val="24"/>
          <w:lang w:val="en-GB"/>
        </w:rPr>
        <w:t xml:space="preserve">In certain cases, you have the right to request the limitation of the processing of your personal data, especially in case of dispute as to the accuracy of the data, if the personal data is necessary in the context of legal proceedings or the time required to </w:t>
      </w:r>
      <w:r w:rsidR="006B5077">
        <w:rPr>
          <w:rFonts w:cstheme="minorHAnsi"/>
          <w:sz w:val="24"/>
          <w:szCs w:val="24"/>
          <w:lang w:val="en-GB"/>
        </w:rPr>
        <w:t>Valerie</w:t>
      </w:r>
      <w:r w:rsidR="00315D55">
        <w:rPr>
          <w:rFonts w:cstheme="minorHAnsi"/>
          <w:sz w:val="24"/>
          <w:szCs w:val="24"/>
          <w:lang w:val="en-GB"/>
        </w:rPr>
        <w:t xml:space="preserve"> Cruysmans</w:t>
      </w:r>
      <w:r w:rsidRPr="009C5A29">
        <w:rPr>
          <w:rFonts w:eastAsia="Calibri" w:cstheme="minorHAnsi"/>
          <w:sz w:val="24"/>
          <w:szCs w:val="24"/>
          <w:lang w:val="en-GB"/>
        </w:rPr>
        <w:t xml:space="preserve"> to verify that you can validly exercise your right to erasure.</w:t>
      </w:r>
      <w:r w:rsidRPr="009C5A29">
        <w:rPr>
          <w:rFonts w:eastAsia="Calibri" w:cstheme="minorHAnsi"/>
          <w:sz w:val="24"/>
          <w:szCs w:val="24"/>
          <w:lang w:val="en-GB"/>
        </w:rPr>
        <w:br w:type="page"/>
      </w:r>
    </w:p>
    <w:p w:rsidR="009C5A29" w:rsidRPr="009C5A29" w:rsidRDefault="009C5A29" w:rsidP="009C5A29">
      <w:pPr>
        <w:numPr>
          <w:ilvl w:val="1"/>
          <w:numId w:val="5"/>
        </w:numPr>
        <w:spacing w:before="360" w:after="120" w:line="276" w:lineRule="auto"/>
        <w:ind w:left="578" w:hanging="578"/>
        <w:jc w:val="both"/>
        <w:outlineLvl w:val="0"/>
        <w:rPr>
          <w:rFonts w:eastAsia="Calibri" w:cstheme="minorHAnsi"/>
          <w:b/>
          <w:bCs/>
          <w:sz w:val="24"/>
          <w:szCs w:val="24"/>
          <w:lang w:val="en-GB"/>
        </w:rPr>
      </w:pPr>
      <w:r w:rsidRPr="009C5A29">
        <w:rPr>
          <w:rFonts w:eastAsia="Calibri" w:cstheme="minorHAnsi"/>
          <w:b/>
          <w:bCs/>
          <w:sz w:val="24"/>
          <w:szCs w:val="24"/>
          <w:lang w:val="en-GB"/>
        </w:rPr>
        <w:lastRenderedPageBreak/>
        <w:t>Right to object</w:t>
      </w:r>
    </w:p>
    <w:p w:rsidR="009C5A29" w:rsidRPr="009C5A29" w:rsidRDefault="009C5A29" w:rsidP="009C5A29">
      <w:pPr>
        <w:spacing w:before="120"/>
        <w:jc w:val="both"/>
        <w:outlineLvl w:val="0"/>
        <w:rPr>
          <w:rFonts w:eastAsia="Calibri" w:cstheme="minorHAnsi"/>
          <w:sz w:val="24"/>
          <w:szCs w:val="24"/>
          <w:lang w:val="en-GB"/>
        </w:rPr>
      </w:pPr>
      <w:r w:rsidRPr="009C5A29">
        <w:rPr>
          <w:rFonts w:eastAsia="Calibri" w:cstheme="minorHAnsi"/>
          <w:sz w:val="24"/>
          <w:szCs w:val="24"/>
          <w:lang w:val="en-GB"/>
        </w:rPr>
        <w:t>You have the right to object at any time to the processing of your personal data for direct marketing purposes.</w:t>
      </w:r>
      <w:r w:rsidRPr="009C5A29">
        <w:rPr>
          <w:rFonts w:eastAsia="Calibri" w:cstheme="minorHAnsi"/>
          <w:b/>
          <w:bCs/>
          <w:smallCaps/>
          <w:sz w:val="24"/>
          <w:szCs w:val="24"/>
          <w:lang w:val="en-GB"/>
        </w:rPr>
        <w:t xml:space="preserve"> </w:t>
      </w:r>
      <w:r w:rsidR="006B5077">
        <w:rPr>
          <w:rFonts w:cstheme="minorHAnsi"/>
          <w:sz w:val="24"/>
          <w:szCs w:val="24"/>
          <w:lang w:val="en-GB"/>
        </w:rPr>
        <w:t xml:space="preserve">Valerie </w:t>
      </w:r>
      <w:r w:rsidR="00315D55">
        <w:rPr>
          <w:rFonts w:cstheme="minorHAnsi"/>
          <w:sz w:val="24"/>
          <w:szCs w:val="24"/>
          <w:lang w:val="en-GB"/>
        </w:rPr>
        <w:t>Cruysmans</w:t>
      </w:r>
      <w:r w:rsidR="00FF5F74">
        <w:rPr>
          <w:rFonts w:eastAsia="Calibri" w:cstheme="minorHAnsi"/>
          <w:sz w:val="24"/>
          <w:szCs w:val="24"/>
          <w:lang w:val="en-GB"/>
        </w:rPr>
        <w:t xml:space="preserve"> </w:t>
      </w:r>
      <w:r w:rsidRPr="009C5A29">
        <w:rPr>
          <w:rFonts w:eastAsia="Calibri" w:cstheme="minorHAnsi"/>
          <w:sz w:val="24"/>
          <w:szCs w:val="24"/>
          <w:lang w:val="en-GB"/>
        </w:rPr>
        <w:t>will stop processing your personal data unless it can demonstrate that there are compelling legitimate reasons for the processing which prevail over your right to object.</w:t>
      </w:r>
    </w:p>
    <w:p w:rsidR="009C5A29" w:rsidRPr="009C5A29" w:rsidRDefault="009C5A29" w:rsidP="009C5A29">
      <w:pPr>
        <w:numPr>
          <w:ilvl w:val="1"/>
          <w:numId w:val="5"/>
        </w:numPr>
        <w:spacing w:before="360" w:after="120" w:line="276" w:lineRule="auto"/>
        <w:ind w:left="578" w:hanging="578"/>
        <w:jc w:val="both"/>
        <w:outlineLvl w:val="0"/>
        <w:rPr>
          <w:rFonts w:eastAsia="Calibri" w:cstheme="minorHAnsi"/>
          <w:b/>
          <w:bCs/>
          <w:sz w:val="24"/>
          <w:szCs w:val="24"/>
          <w:lang w:val="en-GB"/>
        </w:rPr>
      </w:pPr>
      <w:r w:rsidRPr="009C5A29">
        <w:rPr>
          <w:rFonts w:eastAsia="Calibri" w:cstheme="minorHAnsi"/>
          <w:b/>
          <w:bCs/>
          <w:sz w:val="24"/>
          <w:szCs w:val="24"/>
          <w:lang w:val="en-GB"/>
        </w:rPr>
        <w:t>Right to data portability</w:t>
      </w:r>
    </w:p>
    <w:p w:rsidR="009C5A29" w:rsidRPr="009C5A29" w:rsidRDefault="009C5A29" w:rsidP="009C5A29">
      <w:pPr>
        <w:spacing w:before="120"/>
        <w:jc w:val="both"/>
        <w:outlineLvl w:val="0"/>
        <w:rPr>
          <w:rFonts w:eastAsia="Calibri" w:cstheme="minorHAnsi"/>
          <w:sz w:val="24"/>
          <w:szCs w:val="24"/>
          <w:lang w:val="en-GB"/>
        </w:rPr>
      </w:pPr>
      <w:r w:rsidRPr="009C5A29">
        <w:rPr>
          <w:rFonts w:eastAsia="Calibri" w:cstheme="minorHAnsi"/>
          <w:sz w:val="24"/>
          <w:szCs w:val="24"/>
          <w:lang w:val="en-GB"/>
        </w:rPr>
        <w:t xml:space="preserve">You have the right to obtain any personal data which you have provided us in a structured, commonly used and </w:t>
      </w:r>
      <w:r w:rsidR="00FF5F74" w:rsidRPr="009C5A29">
        <w:rPr>
          <w:rFonts w:eastAsia="Calibri" w:cstheme="minorHAnsi"/>
          <w:sz w:val="24"/>
          <w:szCs w:val="24"/>
          <w:lang w:val="en-GB"/>
        </w:rPr>
        <w:t>machine-readable</w:t>
      </w:r>
      <w:r w:rsidRPr="009C5A29">
        <w:rPr>
          <w:rFonts w:eastAsia="Calibri" w:cstheme="minorHAnsi"/>
          <w:sz w:val="24"/>
          <w:szCs w:val="24"/>
          <w:lang w:val="en-GB"/>
        </w:rPr>
        <w:t xml:space="preserve"> format. At your request, this data may be transferred to another provider unless it is technically impossible.</w:t>
      </w:r>
    </w:p>
    <w:p w:rsidR="009C5A29" w:rsidRPr="009C5A29" w:rsidRDefault="009C5A29" w:rsidP="009C5A29">
      <w:pPr>
        <w:numPr>
          <w:ilvl w:val="1"/>
          <w:numId w:val="5"/>
        </w:numPr>
        <w:spacing w:before="360" w:after="120" w:line="276" w:lineRule="auto"/>
        <w:ind w:left="578" w:hanging="578"/>
        <w:jc w:val="both"/>
        <w:outlineLvl w:val="0"/>
        <w:rPr>
          <w:rFonts w:eastAsia="Calibri" w:cstheme="minorHAnsi"/>
          <w:b/>
          <w:bCs/>
          <w:sz w:val="24"/>
          <w:szCs w:val="24"/>
          <w:lang w:val="en-GB"/>
        </w:rPr>
      </w:pPr>
      <w:r w:rsidRPr="009C5A29">
        <w:rPr>
          <w:rFonts w:eastAsia="Calibri" w:cstheme="minorHAnsi"/>
          <w:b/>
          <w:bCs/>
          <w:sz w:val="24"/>
          <w:szCs w:val="24"/>
          <w:lang w:val="en-GB"/>
        </w:rPr>
        <w:t>Right to withdraw your consent</w:t>
      </w:r>
    </w:p>
    <w:p w:rsidR="009C5A29" w:rsidRPr="009C5A29" w:rsidRDefault="009C5A29" w:rsidP="009C5A29">
      <w:pPr>
        <w:spacing w:before="120"/>
        <w:jc w:val="both"/>
        <w:outlineLvl w:val="0"/>
        <w:rPr>
          <w:rFonts w:eastAsia="Calibri" w:cstheme="minorHAnsi"/>
          <w:sz w:val="24"/>
          <w:szCs w:val="24"/>
          <w:lang w:val="en-GB"/>
        </w:rPr>
      </w:pPr>
      <w:r w:rsidRPr="009C5A29">
        <w:rPr>
          <w:rFonts w:eastAsia="Calibri" w:cstheme="minorHAnsi"/>
          <w:sz w:val="24"/>
          <w:szCs w:val="24"/>
          <w:lang w:val="en-GB"/>
        </w:rPr>
        <w:t>You may withdraw your consent to the processing of your personal data at any time, for example for direct marketing purposes.</w:t>
      </w:r>
    </w:p>
    <w:p w:rsidR="009C5A29" w:rsidRPr="009C5A29" w:rsidRDefault="009C5A29" w:rsidP="009C5A29">
      <w:pPr>
        <w:numPr>
          <w:ilvl w:val="0"/>
          <w:numId w:val="5"/>
        </w:numPr>
        <w:spacing w:before="480" w:after="0" w:line="276" w:lineRule="auto"/>
        <w:ind w:left="431" w:hanging="431"/>
        <w:jc w:val="both"/>
        <w:outlineLvl w:val="0"/>
        <w:rPr>
          <w:rFonts w:eastAsia="Calibri" w:cstheme="minorHAnsi"/>
          <w:b/>
          <w:bCs/>
          <w:smallCaps/>
          <w:sz w:val="24"/>
          <w:szCs w:val="24"/>
          <w:u w:val="single"/>
          <w:lang w:val="en-GB"/>
        </w:rPr>
      </w:pPr>
      <w:r w:rsidRPr="009C5A29">
        <w:rPr>
          <w:rFonts w:eastAsia="Calibri" w:cstheme="minorHAnsi"/>
          <w:b/>
          <w:bCs/>
          <w:smallCaps/>
          <w:sz w:val="24"/>
          <w:szCs w:val="24"/>
          <w:u w:val="single"/>
          <w:lang w:val="en-GB"/>
        </w:rPr>
        <w:t>How to exercise your rights?</w:t>
      </w:r>
    </w:p>
    <w:p w:rsidR="009C5A29" w:rsidRPr="009C5A29" w:rsidRDefault="009C5A29" w:rsidP="009C5A29">
      <w:pPr>
        <w:spacing w:before="240"/>
        <w:jc w:val="both"/>
        <w:outlineLvl w:val="0"/>
        <w:rPr>
          <w:rFonts w:eastAsia="Calibri" w:cstheme="minorHAnsi"/>
          <w:sz w:val="24"/>
          <w:szCs w:val="24"/>
          <w:lang w:val="en-GB"/>
        </w:rPr>
      </w:pPr>
      <w:r w:rsidRPr="009C5A29">
        <w:rPr>
          <w:rFonts w:eastAsia="Calibri" w:cstheme="minorHAnsi"/>
          <w:sz w:val="24"/>
          <w:szCs w:val="24"/>
          <w:lang w:val="en-GB"/>
        </w:rPr>
        <w:t xml:space="preserve">If you wish to exercise your rights, you must send a written request and proof of identity by email </w:t>
      </w:r>
      <w:r w:rsidR="00315D55">
        <w:rPr>
          <w:rFonts w:eastAsia="Calibri" w:cstheme="minorHAnsi"/>
          <w:sz w:val="24"/>
          <w:szCs w:val="24"/>
          <w:lang w:val="en-GB"/>
        </w:rPr>
        <w:t xml:space="preserve">to </w:t>
      </w:r>
      <w:r w:rsidR="006B5077">
        <w:rPr>
          <w:rFonts w:eastAsia="Calibri" w:cstheme="minorHAnsi"/>
          <w:sz w:val="24"/>
          <w:szCs w:val="24"/>
          <w:lang w:val="en-GB"/>
        </w:rPr>
        <w:t>valerie</w:t>
      </w:r>
      <w:r w:rsidR="00315D55">
        <w:rPr>
          <w:rFonts w:eastAsia="Calibri" w:cstheme="minorHAnsi"/>
          <w:sz w:val="24"/>
          <w:szCs w:val="24"/>
          <w:lang w:val="en-GB"/>
        </w:rPr>
        <w:t>.cruysmans@gmail.com</w:t>
      </w:r>
      <w:r w:rsidR="00FF5F74">
        <w:rPr>
          <w:rFonts w:eastAsia="Calibri" w:cstheme="minorHAnsi"/>
          <w:sz w:val="24"/>
          <w:szCs w:val="24"/>
          <w:lang w:val="en-GB"/>
        </w:rPr>
        <w:t>.</w:t>
      </w:r>
      <w:r w:rsidRPr="009C5A29">
        <w:rPr>
          <w:rFonts w:eastAsia="Calibri" w:cstheme="minorHAnsi"/>
          <w:sz w:val="24"/>
          <w:szCs w:val="24"/>
          <w:lang w:val="en-GB"/>
        </w:rPr>
        <w:t xml:space="preserve"> We will respond as soon as possible, and no later than one (1) month after receipt of the request.</w:t>
      </w:r>
    </w:p>
    <w:p w:rsidR="009C5A29" w:rsidRPr="009C5A29" w:rsidRDefault="009C5A29" w:rsidP="009C5A29">
      <w:pPr>
        <w:numPr>
          <w:ilvl w:val="0"/>
          <w:numId w:val="5"/>
        </w:numPr>
        <w:spacing w:before="480" w:after="0" w:line="276" w:lineRule="auto"/>
        <w:ind w:left="431" w:hanging="431"/>
        <w:jc w:val="both"/>
        <w:outlineLvl w:val="0"/>
        <w:rPr>
          <w:rFonts w:eastAsia="Calibri" w:cstheme="minorHAnsi"/>
          <w:b/>
          <w:bCs/>
          <w:smallCaps/>
          <w:sz w:val="24"/>
          <w:szCs w:val="24"/>
          <w:u w:val="single"/>
          <w:lang w:val="en-GB"/>
        </w:rPr>
      </w:pPr>
      <w:r w:rsidRPr="009C5A29">
        <w:rPr>
          <w:rFonts w:eastAsia="Calibri" w:cstheme="minorHAnsi"/>
          <w:b/>
          <w:bCs/>
          <w:smallCaps/>
          <w:sz w:val="24"/>
          <w:szCs w:val="24"/>
          <w:u w:val="single"/>
          <w:lang w:val="en-GB"/>
        </w:rPr>
        <w:t>Possibility to lodge a complaint</w:t>
      </w:r>
    </w:p>
    <w:p w:rsidR="009C5A29" w:rsidRPr="009C5A29" w:rsidRDefault="009C5A29" w:rsidP="009C5A29">
      <w:pPr>
        <w:spacing w:before="240"/>
        <w:jc w:val="both"/>
        <w:outlineLvl w:val="0"/>
        <w:rPr>
          <w:rFonts w:eastAsia="Calibri" w:cstheme="minorHAnsi"/>
          <w:sz w:val="24"/>
          <w:szCs w:val="24"/>
          <w:lang w:val="en-GB"/>
        </w:rPr>
      </w:pPr>
      <w:r w:rsidRPr="009C5A29">
        <w:rPr>
          <w:rFonts w:eastAsia="Calibri" w:cstheme="minorHAnsi"/>
          <w:sz w:val="24"/>
          <w:szCs w:val="24"/>
          <w:lang w:val="en-GB"/>
        </w:rPr>
        <w:t>If you have any comments or complaints about the way in which we handle your personal data, we ask you to report them to us first. In this way, we can reach an amicable solution by mutual agreement.</w:t>
      </w:r>
    </w:p>
    <w:p w:rsidR="00B06860" w:rsidRDefault="009C5A29" w:rsidP="00EF00E0">
      <w:pPr>
        <w:spacing w:before="240"/>
        <w:jc w:val="both"/>
        <w:outlineLvl w:val="0"/>
        <w:rPr>
          <w:rFonts w:eastAsia="Calibri" w:cstheme="minorHAnsi"/>
          <w:sz w:val="24"/>
          <w:szCs w:val="24"/>
          <w:lang w:val="en-GB"/>
        </w:rPr>
      </w:pPr>
      <w:r w:rsidRPr="009C5A29">
        <w:rPr>
          <w:rFonts w:eastAsia="Calibri" w:cstheme="minorHAnsi"/>
          <w:sz w:val="24"/>
          <w:szCs w:val="24"/>
          <w:lang w:val="en-GB"/>
        </w:rPr>
        <w:t xml:space="preserve">If, after this notification, you are still not satisfied with the processing of your personal data by </w:t>
      </w:r>
      <w:r w:rsidR="006B5077">
        <w:rPr>
          <w:rFonts w:cstheme="minorHAnsi"/>
          <w:sz w:val="24"/>
          <w:szCs w:val="24"/>
          <w:lang w:val="en-GB"/>
        </w:rPr>
        <w:t xml:space="preserve">Valerie </w:t>
      </w:r>
      <w:bookmarkStart w:id="0" w:name="_GoBack"/>
      <w:bookmarkEnd w:id="0"/>
      <w:r w:rsidR="00315D55">
        <w:rPr>
          <w:rFonts w:cstheme="minorHAnsi"/>
          <w:sz w:val="24"/>
          <w:szCs w:val="24"/>
          <w:lang w:val="en-GB"/>
        </w:rPr>
        <w:t>Cruysmans</w:t>
      </w:r>
      <w:r w:rsidRPr="009C5A29">
        <w:rPr>
          <w:rFonts w:eastAsia="Calibri" w:cstheme="minorHAnsi"/>
          <w:sz w:val="24"/>
          <w:szCs w:val="24"/>
          <w:lang w:val="en-GB"/>
        </w:rPr>
        <w:t xml:space="preserve">, you have the right to lodge a complaint with the competent Data Protection Authority (for Belgium: </w:t>
      </w:r>
      <w:hyperlink r:id="rId5" w:history="1">
        <w:r w:rsidRPr="009C5A29">
          <w:rPr>
            <w:rStyle w:val="Lienhypertexte"/>
            <w:rFonts w:eastAsia="Cambria" w:cstheme="minorHAnsi"/>
            <w:sz w:val="24"/>
            <w:szCs w:val="24"/>
            <w:lang w:val="en-US"/>
          </w:rPr>
          <w:t>https://www.dataprotectionauthority.be/</w:t>
        </w:r>
        <w:r w:rsidRPr="009C5A29">
          <w:rPr>
            <w:rStyle w:val="Lienhypertexte"/>
            <w:rFonts w:eastAsia="Calibri" w:cstheme="minorHAnsi"/>
            <w:sz w:val="24"/>
            <w:szCs w:val="24"/>
            <w:lang w:val="en-GB"/>
          </w:rPr>
          <w:t>)</w:t>
        </w:r>
      </w:hyperlink>
      <w:r w:rsidRPr="009C5A29">
        <w:rPr>
          <w:rFonts w:eastAsia="Calibri" w:cstheme="minorHAnsi"/>
          <w:sz w:val="24"/>
          <w:szCs w:val="24"/>
          <w:lang w:val="en-GB"/>
        </w:rPr>
        <w:t xml:space="preserve">. </w:t>
      </w:r>
    </w:p>
    <w:p w:rsidR="00EF00E0" w:rsidRDefault="00EF00E0" w:rsidP="00EF00E0">
      <w:pPr>
        <w:spacing w:before="240"/>
        <w:jc w:val="both"/>
        <w:outlineLvl w:val="0"/>
        <w:rPr>
          <w:rFonts w:eastAsia="Calibri" w:cstheme="minorHAnsi"/>
          <w:sz w:val="24"/>
          <w:szCs w:val="24"/>
          <w:lang w:val="en-GB"/>
        </w:rPr>
      </w:pPr>
    </w:p>
    <w:p w:rsidR="00EF00E0" w:rsidRDefault="00EF00E0" w:rsidP="00EF00E0">
      <w:pPr>
        <w:spacing w:before="240"/>
        <w:jc w:val="both"/>
        <w:outlineLvl w:val="0"/>
        <w:rPr>
          <w:rFonts w:eastAsia="Calibri" w:cstheme="minorHAnsi"/>
          <w:sz w:val="24"/>
          <w:szCs w:val="24"/>
          <w:lang w:val="en-GB"/>
        </w:rPr>
      </w:pPr>
    </w:p>
    <w:p w:rsidR="00EF00E0" w:rsidRDefault="00EF00E0" w:rsidP="00EF00E0">
      <w:pPr>
        <w:spacing w:before="240"/>
        <w:jc w:val="both"/>
        <w:outlineLvl w:val="0"/>
        <w:rPr>
          <w:rFonts w:eastAsia="Calibri" w:cstheme="minorHAnsi"/>
          <w:sz w:val="24"/>
          <w:szCs w:val="24"/>
          <w:lang w:val="en-GB"/>
        </w:rPr>
      </w:pPr>
    </w:p>
    <w:p w:rsidR="00EF00E0" w:rsidRDefault="00EF00E0" w:rsidP="00EF00E0">
      <w:pPr>
        <w:spacing w:before="240"/>
        <w:jc w:val="both"/>
        <w:outlineLvl w:val="0"/>
        <w:rPr>
          <w:rFonts w:eastAsia="Calibri" w:cstheme="minorHAnsi"/>
          <w:sz w:val="24"/>
          <w:szCs w:val="24"/>
          <w:lang w:val="en-GB"/>
        </w:rPr>
      </w:pPr>
    </w:p>
    <w:p w:rsidR="00EF00E0" w:rsidRPr="00EF00E0" w:rsidRDefault="00EF00E0" w:rsidP="00EF00E0">
      <w:pPr>
        <w:spacing w:before="240"/>
        <w:jc w:val="both"/>
        <w:outlineLvl w:val="0"/>
        <w:rPr>
          <w:rFonts w:eastAsia="Calibri" w:cstheme="minorHAnsi"/>
          <w:sz w:val="24"/>
          <w:szCs w:val="24"/>
          <w:lang w:val="en-GB"/>
        </w:rPr>
      </w:pPr>
    </w:p>
    <w:sectPr w:rsidR="00EF00E0" w:rsidRPr="00EF00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22DA"/>
    <w:multiLevelType w:val="multilevel"/>
    <w:tmpl w:val="F1749DE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C8D25DD"/>
    <w:multiLevelType w:val="hybridMultilevel"/>
    <w:tmpl w:val="B57E53C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74668FE"/>
    <w:multiLevelType w:val="hybridMultilevel"/>
    <w:tmpl w:val="E3F01156"/>
    <w:lvl w:ilvl="0" w:tplc="E70EB1F8">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B96DB2"/>
    <w:multiLevelType w:val="hybridMultilevel"/>
    <w:tmpl w:val="0F86EEB8"/>
    <w:lvl w:ilvl="0" w:tplc="C9322A9E">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DD1E91"/>
    <w:multiLevelType w:val="hybridMultilevel"/>
    <w:tmpl w:val="8AEAC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DF90E47"/>
    <w:multiLevelType w:val="hybridMultilevel"/>
    <w:tmpl w:val="33E2EA5E"/>
    <w:lvl w:ilvl="0" w:tplc="B1A45354">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A11988"/>
    <w:multiLevelType w:val="hybridMultilevel"/>
    <w:tmpl w:val="7BDE54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F34A85"/>
    <w:multiLevelType w:val="hybridMultilevel"/>
    <w:tmpl w:val="1B48FD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9455633"/>
    <w:multiLevelType w:val="hybridMultilevel"/>
    <w:tmpl w:val="74D0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81612"/>
    <w:multiLevelType w:val="hybridMultilevel"/>
    <w:tmpl w:val="A20C4C16"/>
    <w:lvl w:ilvl="0" w:tplc="1476622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BB23BFF"/>
    <w:multiLevelType w:val="hybridMultilevel"/>
    <w:tmpl w:val="E1C6E74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7D601DEB"/>
    <w:multiLevelType w:val="hybridMultilevel"/>
    <w:tmpl w:val="6B226992"/>
    <w:lvl w:ilvl="0" w:tplc="689A57B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
  </w:num>
  <w:num w:numId="4">
    <w:abstractNumId w:val="10"/>
  </w:num>
  <w:num w:numId="5">
    <w:abstractNumId w:val="0"/>
  </w:num>
  <w:num w:numId="6">
    <w:abstractNumId w:val="8"/>
  </w:num>
  <w:num w:numId="7">
    <w:abstractNumId w:val="6"/>
  </w:num>
  <w:num w:numId="8">
    <w:abstractNumId w:val="3"/>
  </w:num>
  <w:num w:numId="9">
    <w:abstractNumId w:val="7"/>
  </w:num>
  <w:num w:numId="10">
    <w:abstractNumId w:val="2"/>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02A"/>
    <w:rsid w:val="00062955"/>
    <w:rsid w:val="00092F2B"/>
    <w:rsid w:val="001B75D9"/>
    <w:rsid w:val="001C76FE"/>
    <w:rsid w:val="00315D55"/>
    <w:rsid w:val="003A2C7C"/>
    <w:rsid w:val="006B5077"/>
    <w:rsid w:val="00817E72"/>
    <w:rsid w:val="008D4C9D"/>
    <w:rsid w:val="00937085"/>
    <w:rsid w:val="00950A07"/>
    <w:rsid w:val="009C5A29"/>
    <w:rsid w:val="00A7631C"/>
    <w:rsid w:val="00B06860"/>
    <w:rsid w:val="00BD23A0"/>
    <w:rsid w:val="00BD46D7"/>
    <w:rsid w:val="00CB502A"/>
    <w:rsid w:val="00D03F2E"/>
    <w:rsid w:val="00D75C87"/>
    <w:rsid w:val="00DF2028"/>
    <w:rsid w:val="00EA3A2A"/>
    <w:rsid w:val="00EF00E0"/>
    <w:rsid w:val="00F828FE"/>
    <w:rsid w:val="00FF5F7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C49B"/>
  <w15:chartTrackingRefBased/>
  <w15:docId w15:val="{B8802970-B4F5-46EA-BFA0-C03F4B5C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ection"/>
    <w:basedOn w:val="Normal"/>
    <w:uiPriority w:val="34"/>
    <w:qFormat/>
    <w:rsid w:val="00CB502A"/>
    <w:pPr>
      <w:ind w:left="720"/>
      <w:contextualSpacing/>
    </w:pPr>
  </w:style>
  <w:style w:type="paragraph" w:styleId="NormalWeb">
    <w:name w:val="Normal (Web)"/>
    <w:basedOn w:val="Normal"/>
    <w:uiPriority w:val="99"/>
    <w:unhideWhenUsed/>
    <w:rsid w:val="00B0686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B06860"/>
    <w:rPr>
      <w:color w:val="0000FF"/>
      <w:u w:val="single"/>
    </w:rPr>
  </w:style>
  <w:style w:type="character" w:styleId="Mentionnonrsolue">
    <w:name w:val="Unresolved Mention"/>
    <w:basedOn w:val="Policepardfaut"/>
    <w:uiPriority w:val="99"/>
    <w:semiHidden/>
    <w:unhideWhenUsed/>
    <w:rsid w:val="00B06860"/>
    <w:rPr>
      <w:color w:val="605E5C"/>
      <w:shd w:val="clear" w:color="auto" w:fill="E1DFDD"/>
    </w:rPr>
  </w:style>
  <w:style w:type="character" w:styleId="Lienhypertextesuivivisit">
    <w:name w:val="FollowedHyperlink"/>
    <w:basedOn w:val="Policepardfaut"/>
    <w:uiPriority w:val="99"/>
    <w:semiHidden/>
    <w:unhideWhenUsed/>
    <w:rsid w:val="00315D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54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ataprotectionauthority.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1446</Words>
  <Characters>7959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Everarts</dc:creator>
  <cp:keywords/>
  <dc:description/>
  <cp:lastModifiedBy>Valérie Cruysmans</cp:lastModifiedBy>
  <cp:revision>3</cp:revision>
  <dcterms:created xsi:type="dcterms:W3CDTF">2021-11-15T09:09:00Z</dcterms:created>
  <dcterms:modified xsi:type="dcterms:W3CDTF">2021-11-15T14:07:00Z</dcterms:modified>
</cp:coreProperties>
</file>